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ee3a" w14:textId="5b0e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жаятын орын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Қаракеткен ауылдық округі әкімінің 2017 жылғы 1 ақпандағы № 1 шешімі. Қызылорда облысының Әділет департаментінде 2017 жылғы 21 ақпанда № 5736 болып тіркелді. Күші жойылды - Қызылорда облысы Жалағаш ауданы Қаракеткен ауылдық округі әкімінің 2017 жылғы 13 сәуірдегі № 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Қаракеткен ауылдық округі әкімінің 13.04.2017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1) тармақшасына сәйкес Жалағаш ауданы, Қаракетке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кеткен ауылының Қаракөл көлінің аумағындағы 152 гектар, Қараөзек көлінің аумағындағы 618 гектар, Томаркөл көлінің аумағындағы 1102 гектар, Сарытөбе учаскесіндегі 300 гектар және Далдабай ауылының Сырдария өзенінің аумағындағы 383 гектар, Томаркөл көлінің аумағындағы 451 гектар мал жаятын орындар болып айқындалсын.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кеткен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лмен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