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4a5" w14:textId="6c2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2017 жылғы 19 шілдедегі № 120 шешімі. Қызылорда облысының Әділет департаментінде 2017 жылғы 10 тамызда № 5925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2017 жылғы 26 сәуірдегі № 1 қорытындысына сәйкес Жалағаш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келесі атауы жоқ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№7 көшеге “Келменбет батыр”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№8 көшеге “Нәзтай Сермаханова” есімі берілсін;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Жалағаш кентінің келесі көшелері: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“Теміржол” көшесі “Амандық Бектібаев”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“Жаңа қоныс” көшесі “Зияда Ижанов” есімімен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кенті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