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75c6" w14:textId="b187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iмдiгiнiң кейбiр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16 маусымдағы № 500 қаулысы. Қызылорда облысының Әділет департаментінде 2017 жылғы 30 маусымда № 58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удан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"Қармақшы ауданы әкімінің аппараты" коммуналдық мемлекеттік мекемесінің басшысы Б. Шернияз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ейбір күші жойылды деп танылған қаулылыра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мақшы ауданы әкiмдiгiнiң 2015 жылғы 0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қоспағанда, дене шынықтыру-сауықтыру қызметтерін тегін немесе жеңілдік шарттармен пайдаланатын азаматтар санаттарының тізбесін, сондай-ақ, жеңілдіктер мөлшерін белгілеу туралы" қаулысы (Нормативтiк құқықтық актiлердi мемлекеттiк тiркеу Тiзiлiмiнде № 5136 болып тiркелген, "Қармақшы таңы" газетiнде 2015 жылғы 7 қазанда және 2015 жылғы 26 қазанда "Әділет" ақпараттық-құқықтық жүйесінде жарияланға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рмақшы ауданы әкiмдiгiнiң 2015 жылғы 0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мақшы ауданы әкімдігінің регламентін бекіту туралы" қаулысы (Нормативтiк құқықтық актiлердi мемлекеттiк тiркеу Тiзiлiмiнде № 5226 болып тiркелген, "Қармақшы таңы" газетiнде 2015 жылғы 9 желтоқсанда және 2015 жылғы 28 желтоқсанда "Әділет" ақпараттық-құқықтық жүйесінде жарияланға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рмақшы ауданы әкiмдiгiнiң 2016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мақшы ауданының жергілікті атқарушы органдарының "Б" корпусы мемлекеттік әкімшілік қызметшілерінің қызметін бағалаудың әдістемесін бекіту туралы" қаулысы (Нормативтiк құқықтық актiлердi мемлекеттiк тiркеу Тiзiлiмiнде № 5508 болып тiркелген, 2016 жылғы 16 маусымда "Әділет" ақпараттық-құқықтық жүйесінде және "Қармақшы таңы" газетiнде 2016 жылғы 25 маусымдағы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