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015c" w14:textId="17d0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2017 жылғы 30 наурыздағы № 82 шешімі. Қызылорда облысының Әділет департаментінде 2017 жылғы 24 сәуірде № 5803 болып тіркелді. Күші жойылды -Қызылорда облысы Қармақшы аудандық мәслихатының 2018 жылғы 30 наурыздағы № 162 шешімімен</w:t>
      </w:r>
    </w:p>
    <w:p>
      <w:pPr>
        <w:spacing w:after="0"/>
        <w:ind w:left="0"/>
        <w:jc w:val="both"/>
      </w:pPr>
      <w:bookmarkStart w:name="z4" w:id="0"/>
      <w:r>
        <w:rPr>
          <w:rFonts w:ascii="Times New Roman"/>
          <w:b w:val="false"/>
          <w:i w:val="false"/>
          <w:color w:val="ff0000"/>
          <w:sz w:val="28"/>
        </w:rPr>
        <w:t xml:space="preserve">
      Ескерту. Күші жойылды -Қызылорда облысы Қармақшы аудандық мәслихатының 30.03.2018 </w:t>
      </w:r>
      <w:r>
        <w:rPr>
          <w:rFonts w:ascii="Times New Roman"/>
          <w:b w:val="false"/>
          <w:i w:val="false"/>
          <w:color w:val="ff0000"/>
          <w:sz w:val="28"/>
        </w:rPr>
        <w:t>№ 162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болып тіркелген)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"Қармақшы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"Қармақшы аудандық мәслихат аппараты" мемлекеттік мекемесінің "Б" корпусы мемлекеттік әкімшілік қызметшілерінің қызметін бағалаудың әдістемесін бекіту туралы" Қармақшы аудандық мәслихатының 2016 жылғы 19 ақпандағы </w:t>
      </w:r>
      <w:r>
        <w:rPr>
          <w:rFonts w:ascii="Times New Roman"/>
          <w:b w:val="false"/>
          <w:i w:val="false"/>
          <w:color w:val="000000"/>
          <w:sz w:val="28"/>
        </w:rPr>
        <w:t>№ 337</w:t>
      </w:r>
      <w:r>
        <w:rPr>
          <w:rFonts w:ascii="Times New Roman"/>
          <w:b w:val="false"/>
          <w:i w:val="false"/>
          <w:color w:val="000000"/>
          <w:sz w:val="28"/>
        </w:rPr>
        <w:t xml:space="preserve"> шешімінің (нормативтік құқықтық актілердің мемлекеттік тіркеу тізілімінде № 5399 болып тіркелген, аудандық "Қармақшы таңы" газетінің 2016 жылғы 30 наурыздағы № 25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10-сессиясының төрағасы</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 Ә. Бекбергенова</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шешімімен бекітілген</w:t>
            </w:r>
          </w:p>
        </w:tc>
      </w:tr>
    </w:tbl>
    <w:bookmarkStart w:name="z15" w:id="4"/>
    <w:p>
      <w:pPr>
        <w:spacing w:after="0"/>
        <w:ind w:left="0"/>
        <w:jc w:val="left"/>
      </w:pPr>
      <w:r>
        <w:rPr>
          <w:rFonts w:ascii="Times New Roman"/>
          <w:b/>
          <w:i w:val="false"/>
          <w:color w:val="000000"/>
        </w:rPr>
        <w:t xml:space="preserve"> "Қармақшы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"Қармақшы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"Қармақшы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8"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9"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20"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21"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2"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3"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4"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5"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6" w:id="15"/>
    <w:p>
      <w:pPr>
        <w:spacing w:after="0"/>
        <w:ind w:left="0"/>
        <w:jc w:val="both"/>
      </w:pPr>
      <w:r>
        <w:rPr>
          <w:rFonts w:ascii="Times New Roman"/>
          <w:b w:val="false"/>
          <w:i w:val="false"/>
          <w:color w:val="000000"/>
          <w:sz w:val="28"/>
        </w:rPr>
        <w:t>
      Аудандық бюджеттен қаржыландырылатын "Қармақшы аудандық мәслихат аппараты" мемлекеттік мекемесінің (бұдан әрі – мәслихат аппараты) басшысының бағалануы Қармақшы аудандық мәслихат хатшысымен жүргізіледі.</w:t>
      </w:r>
    </w:p>
    <w:bookmarkEnd w:id="15"/>
    <w:bookmarkStart w:name="z27" w:id="16"/>
    <w:p>
      <w:pPr>
        <w:spacing w:after="0"/>
        <w:ind w:left="0"/>
        <w:jc w:val="both"/>
      </w:pPr>
      <w:r>
        <w:rPr>
          <w:rFonts w:ascii="Times New Roman"/>
          <w:b w:val="false"/>
          <w:i w:val="false"/>
          <w:color w:val="000000"/>
          <w:sz w:val="28"/>
        </w:rPr>
        <w:t>
      5. Жылдық бағалау:</w:t>
      </w:r>
    </w:p>
    <w:bookmarkEnd w:id="16"/>
    <w:bookmarkStart w:name="z28"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9"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30"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9"/>
    <w:bookmarkStart w:name="z31" w:id="20"/>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0"/>
    <w:bookmarkStart w:name="z32"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33"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4"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5" w:id="24"/>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4"/>
    <w:bookmarkStart w:name="z36" w:id="25"/>
    <w:p>
      <w:pPr>
        <w:spacing w:after="0"/>
        <w:ind w:left="0"/>
        <w:jc w:val="left"/>
      </w:pPr>
      <w:r>
        <w:rPr>
          <w:rFonts w:ascii="Times New Roman"/>
          <w:b/>
          <w:i w:val="false"/>
          <w:color w:val="000000"/>
        </w:rPr>
        <w:t xml:space="preserve"> 2. Жұмыстың жеке жоспарын құрастыру</w:t>
      </w:r>
    </w:p>
    <w:bookmarkEnd w:id="25"/>
    <w:bookmarkStart w:name="z37" w:id="2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1-қосымшасына сәйкес нысан бойынша құрастырылады.</w:t>
      </w:r>
    </w:p>
    <w:bookmarkEnd w:id="26"/>
    <w:bookmarkStart w:name="z38"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9"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40" w:id="29"/>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29"/>
    <w:bookmarkStart w:name="z41" w:id="30"/>
    <w:p>
      <w:pPr>
        <w:spacing w:after="0"/>
        <w:ind w:left="0"/>
        <w:jc w:val="left"/>
      </w:pPr>
      <w:r>
        <w:rPr>
          <w:rFonts w:ascii="Times New Roman"/>
          <w:b/>
          <w:i w:val="false"/>
          <w:color w:val="000000"/>
        </w:rPr>
        <w:t xml:space="preserve"> 3. Бағалауды жүргізуге дайындық</w:t>
      </w:r>
    </w:p>
    <w:bookmarkEnd w:id="30"/>
    <w:bookmarkStart w:name="z42" w:id="31"/>
    <w:p>
      <w:pPr>
        <w:spacing w:after="0"/>
        <w:ind w:left="0"/>
        <w:jc w:val="both"/>
      </w:pPr>
      <w:r>
        <w:rPr>
          <w:rFonts w:ascii="Times New Roman"/>
          <w:b w:val="false"/>
          <w:i w:val="false"/>
          <w:color w:val="000000"/>
          <w:sz w:val="28"/>
        </w:rPr>
        <w:t>
      14. Кадр қызметі Бағалау жөніндегі комиссия төрағасының келісімімен бағалауды өткізу кестесін қалыптастырады.</w:t>
      </w:r>
    </w:p>
    <w:bookmarkEnd w:id="31"/>
    <w:bookmarkStart w:name="z43" w:id="32"/>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2"/>
    <w:bookmarkStart w:name="z44"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5"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6"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7"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8"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мәслихат аппаратының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мәслихат аппаратының Интранет-порталында белгіленетін де, белгіленбейтін де құжаттар мен іс-шаралар кіре алады.</w:t>
      </w:r>
    </w:p>
    <w:bookmarkEnd w:id="37"/>
    <w:bookmarkStart w:name="z49"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8"/>
    <w:bookmarkStart w:name="z50"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51"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52"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53" w:id="42"/>
    <w:p>
      <w:pPr>
        <w:spacing w:after="0"/>
        <w:ind w:left="0"/>
        <w:jc w:val="both"/>
      </w:pPr>
      <w:r>
        <w:rPr>
          <w:rFonts w:ascii="Times New Roman"/>
          <w:b w:val="false"/>
          <w:i w:val="false"/>
          <w:color w:val="000000"/>
          <w:sz w:val="28"/>
        </w:rPr>
        <w:t>
      21. Еңбек тәртібін бұзуға:</w:t>
      </w:r>
    </w:p>
    <w:bookmarkEnd w:id="42"/>
    <w:bookmarkStart w:name="z54" w:id="43"/>
    <w:p>
      <w:pPr>
        <w:spacing w:after="0"/>
        <w:ind w:left="0"/>
        <w:jc w:val="both"/>
      </w:pPr>
      <w:r>
        <w:rPr>
          <w:rFonts w:ascii="Times New Roman"/>
          <w:b w:val="false"/>
          <w:i w:val="false"/>
          <w:color w:val="000000"/>
          <w:sz w:val="28"/>
        </w:rPr>
        <w:t>
      1) дәлелді себепсіз жұмысқа кешігу;</w:t>
      </w:r>
    </w:p>
    <w:bookmarkEnd w:id="43"/>
    <w:bookmarkStart w:name="z55"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6"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5"/>
    <w:bookmarkStart w:name="z57"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58"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9"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құжатайналымы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60"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61"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0"/>
    <w:bookmarkStart w:name="z62"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1"/>
    <w:bookmarkStart w:name="z6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a – көтермелеу балдары;</w:t>
      </w:r>
    </w:p>
    <w:bookmarkEnd w:id="54"/>
    <w:bookmarkStart w:name="z66" w:id="55"/>
    <w:p>
      <w:pPr>
        <w:spacing w:after="0"/>
        <w:ind w:left="0"/>
        <w:jc w:val="both"/>
      </w:pPr>
      <w:r>
        <w:rPr>
          <w:rFonts w:ascii="Times New Roman"/>
          <w:b w:val="false"/>
          <w:i w:val="false"/>
          <w:color w:val="000000"/>
          <w:sz w:val="28"/>
        </w:rPr>
        <w:t>
      в - айыппұл балдары.</w:t>
      </w:r>
    </w:p>
    <w:bookmarkEnd w:id="55"/>
    <w:bookmarkStart w:name="z67"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6"/>
    <w:bookmarkStart w:name="z68" w:id="57"/>
    <w:p>
      <w:pPr>
        <w:spacing w:after="0"/>
        <w:ind w:left="0"/>
        <w:jc w:val="left"/>
      </w:pPr>
      <w:r>
        <w:rPr>
          <w:rFonts w:ascii="Times New Roman"/>
          <w:b/>
          <w:i w:val="false"/>
          <w:color w:val="000000"/>
        </w:rPr>
        <w:t xml:space="preserve"> 5. Жылдық бағалау</w:t>
      </w:r>
    </w:p>
    <w:bookmarkEnd w:id="57"/>
    <w:bookmarkStart w:name="z69"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70"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71"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72"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73"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4"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5"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6"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7"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8" w:id="67"/>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84"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85"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86"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8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6"/>
    <w:bookmarkStart w:name="z89"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90" w:id="78"/>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8"/>
    <w:bookmarkStart w:name="z91" w:id="79"/>
    <w:p>
      <w:pPr>
        <w:spacing w:after="0"/>
        <w:ind w:left="0"/>
        <w:jc w:val="both"/>
      </w:pPr>
      <w:r>
        <w:rPr>
          <w:rFonts w:ascii="Times New Roman"/>
          <w:b w:val="false"/>
          <w:i w:val="false"/>
          <w:color w:val="000000"/>
          <w:sz w:val="28"/>
        </w:rPr>
        <w:t xml:space="preserve">
      Кадр қызметі Бағалау жөніндегі Комиссияның отырысына мынадай құжаттарды: </w:t>
      </w:r>
    </w:p>
    <w:bookmarkEnd w:id="79"/>
    <w:bookmarkStart w:name="z92" w:id="80"/>
    <w:p>
      <w:pPr>
        <w:spacing w:after="0"/>
        <w:ind w:left="0"/>
        <w:jc w:val="both"/>
      </w:pPr>
      <w:r>
        <w:rPr>
          <w:rFonts w:ascii="Times New Roman"/>
          <w:b w:val="false"/>
          <w:i w:val="false"/>
          <w:color w:val="000000"/>
          <w:sz w:val="28"/>
        </w:rPr>
        <w:t>
      1) толтырылған бағалау парақтарын;</w:t>
      </w:r>
    </w:p>
    <w:bookmarkEnd w:id="80"/>
    <w:bookmarkStart w:name="z93"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94"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2"/>
    <w:bookmarkStart w:name="z95" w:id="83"/>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3"/>
    <w:bookmarkStart w:name="z96" w:id="84"/>
    <w:p>
      <w:pPr>
        <w:spacing w:after="0"/>
        <w:ind w:left="0"/>
        <w:jc w:val="both"/>
      </w:pPr>
      <w:r>
        <w:rPr>
          <w:rFonts w:ascii="Times New Roman"/>
          <w:b w:val="false"/>
          <w:i w:val="false"/>
          <w:color w:val="000000"/>
          <w:sz w:val="28"/>
        </w:rPr>
        <w:t>
      1) бағалау нәтижелерін бекітеді;</w:t>
      </w:r>
    </w:p>
    <w:bookmarkEnd w:id="84"/>
    <w:bookmarkStart w:name="z97" w:id="85"/>
    <w:p>
      <w:pPr>
        <w:spacing w:after="0"/>
        <w:ind w:left="0"/>
        <w:jc w:val="both"/>
      </w:pPr>
      <w:r>
        <w:rPr>
          <w:rFonts w:ascii="Times New Roman"/>
          <w:b w:val="false"/>
          <w:i w:val="false"/>
          <w:color w:val="000000"/>
          <w:sz w:val="28"/>
        </w:rPr>
        <w:t xml:space="preserve">
      2) бағалау нәтижелерін қайта қарайды. </w:t>
      </w:r>
    </w:p>
    <w:bookmarkEnd w:id="85"/>
    <w:bookmarkStart w:name="z98"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6"/>
    <w:bookmarkStart w:name="z99" w:id="87"/>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7"/>
    <w:bookmarkStart w:name="z100"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101"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құрастырады.</w:t>
      </w:r>
    </w:p>
    <w:bookmarkEnd w:id="89"/>
    <w:bookmarkStart w:name="z102"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кадр қызметінде сақталады.</w:t>
      </w:r>
    </w:p>
    <w:bookmarkEnd w:id="90"/>
    <w:bookmarkStart w:name="z103" w:id="91"/>
    <w:p>
      <w:pPr>
        <w:spacing w:after="0"/>
        <w:ind w:left="0"/>
        <w:jc w:val="left"/>
      </w:pPr>
      <w:r>
        <w:rPr>
          <w:rFonts w:ascii="Times New Roman"/>
          <w:b/>
          <w:i w:val="false"/>
          <w:color w:val="000000"/>
        </w:rPr>
        <w:t xml:space="preserve"> 7. Бағалау нәтижелеріне шағымдану</w:t>
      </w:r>
    </w:p>
    <w:bookmarkEnd w:id="91"/>
    <w:bookmarkStart w:name="z104" w:id="9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2"/>
    <w:bookmarkStart w:name="z105"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аппаратына Бағалау жөніндегі комиссия шешімінің күшін жою туралы ұсыныс жасайды.</w:t>
      </w:r>
    </w:p>
    <w:bookmarkEnd w:id="93"/>
    <w:bookmarkStart w:name="z106" w:id="94"/>
    <w:p>
      <w:pPr>
        <w:spacing w:after="0"/>
        <w:ind w:left="0"/>
        <w:jc w:val="both"/>
      </w:pPr>
      <w:r>
        <w:rPr>
          <w:rFonts w:ascii="Times New Roman"/>
          <w:b w:val="false"/>
          <w:i w:val="false"/>
          <w:color w:val="000000"/>
          <w:sz w:val="28"/>
        </w:rPr>
        <w:t>
      40. Қабылданған шешім туралы ақпаратты мәслихат аппаратына екі апта ішінде мемлекеттік қызмет істері жөніндегі уәкілетті органға немесе оның аумақтық бөлімшесіне береді.</w:t>
      </w:r>
    </w:p>
    <w:bookmarkEnd w:id="94"/>
    <w:bookmarkStart w:name="z107"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8"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09"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10"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11"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12" w:id="10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13"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14"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5"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23" w:id="105"/>
    <w:p>
      <w:pPr>
        <w:spacing w:after="0"/>
        <w:ind w:left="0"/>
        <w:jc w:val="left"/>
      </w:pPr>
      <w:r>
        <w:rPr>
          <w:rFonts w:ascii="Times New Roman"/>
          <w:b/>
          <w:i w:val="false"/>
          <w:color w:val="000000"/>
        </w:rPr>
        <w:t xml:space="preserve"> __________________________________жыл</w:t>
      </w:r>
    </w:p>
    <w:bookmarkEnd w:id="105"/>
    <w:bookmarkStart w:name="z124" w:id="106"/>
    <w:p>
      <w:pPr>
        <w:spacing w:after="0"/>
        <w:ind w:left="0"/>
        <w:jc w:val="left"/>
      </w:pPr>
      <w:r>
        <w:rPr>
          <w:rFonts w:ascii="Times New Roman"/>
          <w:b/>
          <w:i w:val="false"/>
          <w:color w:val="000000"/>
        </w:rPr>
        <w:t xml:space="preserve"> (жеке жоспар құрастырылатын кезең)</w:t>
      </w:r>
    </w:p>
    <w:bookmarkEnd w:id="106"/>
    <w:bookmarkStart w:name="z125" w:id="107"/>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w:t>
      </w:r>
    </w:p>
    <w:bookmarkEnd w:id="107"/>
    <w:bookmarkStart w:name="z126" w:id="108"/>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08"/>
    <w:bookmarkStart w:name="z127" w:id="109"/>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w:t>
      </w:r>
    </w:p>
    <w:bookmarkEnd w:id="109"/>
    <w:bookmarkStart w:name="z128" w:id="110"/>
    <w:p>
      <w:pPr>
        <w:spacing w:after="0"/>
        <w:ind w:left="0"/>
        <w:jc w:val="both"/>
      </w:pPr>
      <w:r>
        <w:rPr>
          <w:rFonts w:ascii="Times New Roman"/>
          <w:b w:val="false"/>
          <w:i w:val="false"/>
          <w:color w:val="000000"/>
          <w:sz w:val="28"/>
        </w:rPr>
        <w:t>
      ____________________________________________________________________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xml:space="preserve">
№ </w:t>
            </w:r>
          </w:p>
          <w:bookmarkEnd w:id="11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1.</w:t>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2.</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3.</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4.</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16"/>
    <w:p>
      <w:pPr>
        <w:spacing w:after="0"/>
        <w:ind w:left="0"/>
        <w:jc w:val="both"/>
      </w:pPr>
      <w:r>
        <w:rPr>
          <w:rFonts w:ascii="Times New Roman"/>
          <w:b w:val="false"/>
          <w:i w:val="false"/>
          <w:color w:val="000000"/>
          <w:sz w:val="28"/>
        </w:rPr>
        <w:t>
      Ескертпе:</w:t>
      </w:r>
    </w:p>
    <w:bookmarkEnd w:id="116"/>
    <w:bookmarkStart w:name="z135" w:id="117"/>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36" w:id="118"/>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20"/>
    <w:p>
      <w:pPr>
        <w:spacing w:after="0"/>
        <w:ind w:left="0"/>
        <w:jc w:val="left"/>
      </w:pPr>
      <w:r>
        <w:rPr>
          <w:rFonts w:ascii="Times New Roman"/>
          <w:b/>
          <w:i w:val="false"/>
          <w:color w:val="000000"/>
        </w:rPr>
        <w:t xml:space="preserve"> Бағалау парағы</w:t>
      </w:r>
    </w:p>
    <w:bookmarkEnd w:id="120"/>
    <w:bookmarkStart w:name="z145" w:id="121"/>
    <w:p>
      <w:pPr>
        <w:spacing w:after="0"/>
        <w:ind w:left="0"/>
        <w:jc w:val="left"/>
      </w:pPr>
      <w:r>
        <w:rPr>
          <w:rFonts w:ascii="Times New Roman"/>
          <w:b/>
          <w:i w:val="false"/>
          <w:color w:val="000000"/>
        </w:rPr>
        <w:t xml:space="preserve"> _____________________тоқсан_____жыл</w:t>
      </w:r>
    </w:p>
    <w:bookmarkEnd w:id="121"/>
    <w:bookmarkStart w:name="z146" w:id="122"/>
    <w:p>
      <w:pPr>
        <w:spacing w:after="0"/>
        <w:ind w:left="0"/>
        <w:jc w:val="left"/>
      </w:pPr>
      <w:r>
        <w:rPr>
          <w:rFonts w:ascii="Times New Roman"/>
          <w:b/>
          <w:i w:val="false"/>
          <w:color w:val="000000"/>
        </w:rPr>
        <w:t xml:space="preserve">  (бағаланатын кезең)</w:t>
      </w:r>
    </w:p>
    <w:bookmarkEnd w:id="122"/>
    <w:bookmarkStart w:name="z147" w:id="123"/>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w:t>
      </w:r>
    </w:p>
    <w:bookmarkEnd w:id="123"/>
    <w:bookmarkStart w:name="z148" w:id="124"/>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24"/>
    <w:bookmarkStart w:name="z149" w:id="125"/>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w:t>
      </w:r>
    </w:p>
    <w:bookmarkEnd w:id="125"/>
    <w:bookmarkStart w:name="z150" w:id="126"/>
    <w:p>
      <w:pPr>
        <w:spacing w:after="0"/>
        <w:ind w:left="0"/>
        <w:jc w:val="both"/>
      </w:pPr>
      <w:r>
        <w:rPr>
          <w:rFonts w:ascii="Times New Roman"/>
          <w:b w:val="false"/>
          <w:i w:val="false"/>
          <w:color w:val="000000"/>
          <w:sz w:val="28"/>
        </w:rPr>
        <w:t>
      Лауазымдық міндеттерді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996"/>
        <w:gridCol w:w="1473"/>
        <w:gridCol w:w="1473"/>
        <w:gridCol w:w="2291"/>
        <w:gridCol w:w="1688"/>
        <w:gridCol w:w="1689"/>
        <w:gridCol w:w="483"/>
      </w:tblGrid>
      <w:tr>
        <w:trPr>
          <w:trHeight w:val="30"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xml:space="preserve">
№ </w:t>
            </w:r>
            <w:r>
              <w:br/>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1.</w:t>
            </w:r>
          </w:p>
          <w:bookmarkEnd w:id="128"/>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2.</w:t>
            </w:r>
          </w:p>
          <w:bookmarkEnd w:id="129"/>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3.</w:t>
            </w:r>
          </w:p>
          <w:bookmarkEnd w:id="130"/>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31"/>
    <w:p>
      <w:pPr>
        <w:spacing w:after="0"/>
        <w:ind w:left="0"/>
        <w:jc w:val="left"/>
      </w:pPr>
      <w:r>
        <w:rPr>
          <w:rFonts w:ascii="Times New Roman"/>
          <w:b/>
          <w:i w:val="false"/>
          <w:color w:val="000000"/>
        </w:rPr>
        <w:t xml:space="preserve"> Бағалау парағы</w:t>
      </w:r>
    </w:p>
    <w:bookmarkEnd w:id="131"/>
    <w:bookmarkStart w:name="z165" w:id="132"/>
    <w:p>
      <w:pPr>
        <w:spacing w:after="0"/>
        <w:ind w:left="0"/>
        <w:jc w:val="left"/>
      </w:pPr>
      <w:r>
        <w:rPr>
          <w:rFonts w:ascii="Times New Roman"/>
          <w:b/>
          <w:i w:val="false"/>
          <w:color w:val="000000"/>
        </w:rPr>
        <w:t xml:space="preserve"> _______________________________ жыл</w:t>
      </w:r>
    </w:p>
    <w:bookmarkEnd w:id="132"/>
    <w:bookmarkStart w:name="z166" w:id="133"/>
    <w:p>
      <w:pPr>
        <w:spacing w:after="0"/>
        <w:ind w:left="0"/>
        <w:jc w:val="left"/>
      </w:pPr>
      <w:r>
        <w:rPr>
          <w:rFonts w:ascii="Times New Roman"/>
          <w:b/>
          <w:i w:val="false"/>
          <w:color w:val="000000"/>
        </w:rPr>
        <w:t xml:space="preserve"> (бағаланатын жыл)</w:t>
      </w:r>
    </w:p>
    <w:bookmarkEnd w:id="133"/>
    <w:bookmarkStart w:name="z167" w:id="13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______________________________________________________________________________</w:t>
      </w:r>
    </w:p>
    <w:bookmarkEnd w:id="134"/>
    <w:bookmarkStart w:name="z168" w:id="135"/>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35"/>
    <w:bookmarkStart w:name="z169" w:id="136"/>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________________________________________________________________________________</w:t>
      </w:r>
    </w:p>
    <w:bookmarkEnd w:id="136"/>
    <w:bookmarkStart w:name="z170" w:id="137"/>
    <w:p>
      <w:pPr>
        <w:spacing w:after="0"/>
        <w:ind w:left="0"/>
        <w:jc w:val="both"/>
      </w:pPr>
      <w:r>
        <w:rPr>
          <w:rFonts w:ascii="Times New Roman"/>
          <w:b w:val="false"/>
          <w:i w:val="false"/>
          <w:color w:val="000000"/>
          <w:sz w:val="28"/>
        </w:rPr>
        <w:t>
      Жеке жоспарды орындау бағасы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2491"/>
        <w:gridCol w:w="3873"/>
        <w:gridCol w:w="2238"/>
        <w:gridCol w:w="1358"/>
        <w:gridCol w:w="604"/>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xml:space="preserve">
№ </w:t>
            </w:r>
          </w:p>
          <w:bookmarkEnd w:id="138"/>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1.</w:t>
            </w:r>
          </w:p>
          <w:bookmarkEnd w:id="139"/>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0"/>
          <w:p>
            <w:pPr>
              <w:spacing w:after="20"/>
              <w:ind w:left="20"/>
              <w:jc w:val="both"/>
            </w:pPr>
            <w:r>
              <w:rPr>
                <w:rFonts w:ascii="Times New Roman"/>
                <w:b w:val="false"/>
                <w:i w:val="false"/>
                <w:color w:val="000000"/>
                <w:sz w:val="20"/>
              </w:rPr>
              <w:t>
2.</w:t>
            </w:r>
          </w:p>
          <w:bookmarkEnd w:id="140"/>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1"/>
          <w:p>
            <w:pPr>
              <w:spacing w:after="20"/>
              <w:ind w:left="20"/>
              <w:jc w:val="both"/>
            </w:pPr>
            <w:r>
              <w:rPr>
                <w:rFonts w:ascii="Times New Roman"/>
                <w:b w:val="false"/>
                <w:i w:val="false"/>
                <w:color w:val="000000"/>
                <w:sz w:val="20"/>
              </w:rPr>
              <w:t>
3.</w:t>
            </w:r>
          </w:p>
          <w:bookmarkEnd w:id="141"/>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4.</w:t>
            </w:r>
          </w:p>
          <w:bookmarkEnd w:id="142"/>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6" w:id="14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144"/>
    <w:p>
      <w:pPr>
        <w:spacing w:after="0"/>
        <w:ind w:left="0"/>
        <w:jc w:val="left"/>
      </w:pPr>
      <w:r>
        <w:rPr>
          <w:rFonts w:ascii="Times New Roman"/>
          <w:b/>
          <w:i w:val="false"/>
          <w:color w:val="000000"/>
        </w:rPr>
        <w:t xml:space="preserve"> Бағалау жөніндегі комиссия отырысының хаттамасы</w:t>
      </w:r>
    </w:p>
    <w:bookmarkEnd w:id="144"/>
    <w:bookmarkStart w:name="z184" w:id="145"/>
    <w:p>
      <w:pPr>
        <w:spacing w:after="0"/>
        <w:ind w:left="0"/>
        <w:jc w:val="left"/>
      </w:pPr>
      <w:r>
        <w:rPr>
          <w:rFonts w:ascii="Times New Roman"/>
          <w:b/>
          <w:i w:val="false"/>
          <w:color w:val="000000"/>
        </w:rPr>
        <w:t xml:space="preserve"> ____________________________________________________________________</w:t>
      </w:r>
    </w:p>
    <w:bookmarkEnd w:id="145"/>
    <w:bookmarkStart w:name="z185" w:id="146"/>
    <w:p>
      <w:pPr>
        <w:spacing w:after="0"/>
        <w:ind w:left="0"/>
        <w:jc w:val="left"/>
      </w:pPr>
      <w:r>
        <w:rPr>
          <w:rFonts w:ascii="Times New Roman"/>
          <w:b/>
          <w:i w:val="false"/>
          <w:color w:val="000000"/>
        </w:rPr>
        <w:t xml:space="preserve"> (мемлекеттік органның атауы)</w:t>
      </w:r>
    </w:p>
    <w:bookmarkEnd w:id="146"/>
    <w:bookmarkStart w:name="z186" w:id="147"/>
    <w:p>
      <w:pPr>
        <w:spacing w:after="0"/>
        <w:ind w:left="0"/>
        <w:jc w:val="left"/>
      </w:pPr>
      <w:r>
        <w:rPr>
          <w:rFonts w:ascii="Times New Roman"/>
          <w:b/>
          <w:i w:val="false"/>
          <w:color w:val="000000"/>
        </w:rPr>
        <w:t xml:space="preserve"> ____________________________________________________________________</w:t>
      </w:r>
    </w:p>
    <w:bookmarkEnd w:id="147"/>
    <w:bookmarkStart w:name="z187" w:id="148"/>
    <w:p>
      <w:pPr>
        <w:spacing w:after="0"/>
        <w:ind w:left="0"/>
        <w:jc w:val="left"/>
      </w:pPr>
      <w:r>
        <w:rPr>
          <w:rFonts w:ascii="Times New Roman"/>
          <w:b/>
          <w:i w:val="false"/>
          <w:color w:val="000000"/>
        </w:rPr>
        <w:t xml:space="preserve"> (бағалау түрі: тоқсандық/жылдық және бағаланатын кезең (тоқсан және (немесе) жыл)</w:t>
      </w:r>
    </w:p>
    <w:bookmarkEnd w:id="148"/>
    <w:bookmarkStart w:name="z188" w:id="149"/>
    <w:p>
      <w:pPr>
        <w:spacing w:after="0"/>
        <w:ind w:left="0"/>
        <w:jc w:val="both"/>
      </w:pPr>
      <w:r>
        <w:rPr>
          <w:rFonts w:ascii="Times New Roman"/>
          <w:b w:val="false"/>
          <w:i w:val="false"/>
          <w:color w:val="000000"/>
          <w:sz w:val="28"/>
        </w:rPr>
        <w:t>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0"/>
          <w:p>
            <w:pPr>
              <w:spacing w:after="20"/>
              <w:ind w:left="20"/>
              <w:jc w:val="both"/>
            </w:pPr>
            <w:r>
              <w:rPr>
                <w:rFonts w:ascii="Times New Roman"/>
                <w:b w:val="false"/>
                <w:i w:val="false"/>
                <w:color w:val="000000"/>
                <w:sz w:val="20"/>
              </w:rPr>
              <w:t>
№</w:t>
            </w:r>
          </w:p>
          <w:bookmarkEnd w:id="15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1"/>
          <w:p>
            <w:pPr>
              <w:spacing w:after="20"/>
              <w:ind w:left="20"/>
              <w:jc w:val="both"/>
            </w:pPr>
            <w:r>
              <w:rPr>
                <w:rFonts w:ascii="Times New Roman"/>
                <w:b w:val="false"/>
                <w:i w:val="false"/>
                <w:color w:val="000000"/>
                <w:sz w:val="20"/>
              </w:rPr>
              <w:t>
1.</w:t>
            </w:r>
          </w:p>
          <w:bookmarkEnd w:id="15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2"/>
          <w:p>
            <w:pPr>
              <w:spacing w:after="20"/>
              <w:ind w:left="20"/>
              <w:jc w:val="both"/>
            </w:pPr>
            <w:r>
              <w:rPr>
                <w:rFonts w:ascii="Times New Roman"/>
                <w:b w:val="false"/>
                <w:i w:val="false"/>
                <w:color w:val="000000"/>
                <w:sz w:val="20"/>
              </w:rPr>
              <w:t>
2.</w:t>
            </w:r>
          </w:p>
          <w:bookmarkEnd w:id="15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53"/>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3"/>
    <w:bookmarkStart w:name="z194" w:id="154"/>
    <w:p>
      <w:pPr>
        <w:spacing w:after="0"/>
        <w:ind w:left="0"/>
        <w:jc w:val="both"/>
      </w:pPr>
      <w:r>
        <w:rPr>
          <w:rFonts w:ascii="Times New Roman"/>
          <w:b w:val="false"/>
          <w:i w:val="false"/>
          <w:color w:val="000000"/>
          <w:sz w:val="28"/>
        </w:rPr>
        <w:t>
      Тексерген:</w:t>
      </w:r>
    </w:p>
    <w:bookmarkEnd w:id="154"/>
    <w:bookmarkStart w:name="z195" w:id="155"/>
    <w:p>
      <w:pPr>
        <w:spacing w:after="0"/>
        <w:ind w:left="0"/>
        <w:jc w:val="both"/>
      </w:pPr>
      <w:r>
        <w:rPr>
          <w:rFonts w:ascii="Times New Roman"/>
          <w:b w:val="false"/>
          <w:i w:val="false"/>
          <w:color w:val="000000"/>
          <w:sz w:val="28"/>
        </w:rPr>
        <w:t>
      Комиссия хатшысы: ___________________________ Күні: _____________</w:t>
      </w:r>
    </w:p>
    <w:bookmarkEnd w:id="155"/>
    <w:bookmarkStart w:name="z196" w:id="156"/>
    <w:p>
      <w:pPr>
        <w:spacing w:after="0"/>
        <w:ind w:left="0"/>
        <w:jc w:val="both"/>
      </w:pPr>
      <w:r>
        <w:rPr>
          <w:rFonts w:ascii="Times New Roman"/>
          <w:b w:val="false"/>
          <w:i w:val="false"/>
          <w:color w:val="000000"/>
          <w:sz w:val="28"/>
        </w:rPr>
        <w:t>
      (аты-жөні, қолы)</w:t>
      </w:r>
    </w:p>
    <w:bookmarkEnd w:id="156"/>
    <w:bookmarkStart w:name="z197" w:id="157"/>
    <w:p>
      <w:pPr>
        <w:spacing w:after="0"/>
        <w:ind w:left="0"/>
        <w:jc w:val="both"/>
      </w:pPr>
      <w:r>
        <w:rPr>
          <w:rFonts w:ascii="Times New Roman"/>
          <w:b w:val="false"/>
          <w:i w:val="false"/>
          <w:color w:val="000000"/>
          <w:sz w:val="28"/>
        </w:rPr>
        <w:t>
      Комиссия төрағасы: ___________________________ Күні: _____________</w:t>
      </w:r>
    </w:p>
    <w:bookmarkEnd w:id="157"/>
    <w:bookmarkStart w:name="z198" w:id="158"/>
    <w:p>
      <w:pPr>
        <w:spacing w:after="0"/>
        <w:ind w:left="0"/>
        <w:jc w:val="both"/>
      </w:pPr>
      <w:r>
        <w:rPr>
          <w:rFonts w:ascii="Times New Roman"/>
          <w:b w:val="false"/>
          <w:i w:val="false"/>
          <w:color w:val="000000"/>
          <w:sz w:val="28"/>
        </w:rPr>
        <w:t>
      (аты-жөні, қолы)</w:t>
      </w:r>
    </w:p>
    <w:bookmarkEnd w:id="158"/>
    <w:bookmarkStart w:name="z199" w:id="159"/>
    <w:p>
      <w:pPr>
        <w:spacing w:after="0"/>
        <w:ind w:left="0"/>
        <w:jc w:val="both"/>
      </w:pPr>
      <w:r>
        <w:rPr>
          <w:rFonts w:ascii="Times New Roman"/>
          <w:b w:val="false"/>
          <w:i w:val="false"/>
          <w:color w:val="000000"/>
          <w:sz w:val="28"/>
        </w:rPr>
        <w:t>
      Комиссия мүшесі: _____________________________ Күні: _____________</w:t>
      </w:r>
    </w:p>
    <w:bookmarkEnd w:id="159"/>
    <w:bookmarkStart w:name="z200" w:id="160"/>
    <w:p>
      <w:pPr>
        <w:spacing w:after="0"/>
        <w:ind w:left="0"/>
        <w:jc w:val="both"/>
      </w:pPr>
      <w:r>
        <w:rPr>
          <w:rFonts w:ascii="Times New Roman"/>
          <w:b w:val="false"/>
          <w:i w:val="false"/>
          <w:color w:val="000000"/>
          <w:sz w:val="28"/>
        </w:rPr>
        <w:t>
      (аты-жөні, қолы)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