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0285" w14:textId="7780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коммуналдық қалдықтардың түзілуі мен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2017 жылғы 27 шілдедегі № 122 шешімі. Қызылорда облысының Әділет департаментінде 2017 жылғы 23 тамызда № 5946 болып тіркелді. Күші жойылды - Қызылорда облысы Қазалы аудандық мәслихатының 2022 жылғы 7 қыркүйектегі № 268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07.09.2022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 бойынша коммуналдық қалдықтардың түзілуі мен жинақталу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ХV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Ж.Коланова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"27" шілдедегі XV сессиясының №122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коммуналдық қалдықтардың түзілуі және жинақталу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Қазалы аудандық мәслихатының 24.05.2019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 нысандары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банкілері,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дүңгіршіктер,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базарлары,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базарлары,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 жуу орындары, автомобильді май құю бекеті,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шаршы метр;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