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5da5" w14:textId="72e5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2017 жылғы 15 ақпандағы № 35 қаулысы. Қызылорда облысының Әділет департаментінде 2017 жылғы 9 наурызда № 5755 болып тіркелді. Күші жойылды - Қызылорда облысы Қазалы ауданы әкімдігінің 2017 жылғы 19 шілдедегі № 143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19.07.2017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 орындарының квоталары: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пробация қызметінің есебінде тұрған адамдарды жұмысқа орналастыру үшін;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 бостандығынан айыру орындарынан босатылған адамдарды жұмысқа орналастыру үшін;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ұйымдық-құқықтық нысанына және меншік нысанына қарамастан Қазалы ауданының ұйымдарында жұмыскерлердің тізімдік санының үш пайызы мөлшерінде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әкiмiнiң орынбасарына жүктелсiн.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Бабанаев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