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c5cf" w14:textId="017c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Осакаровка кентіндегі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Осакаровка кентінің әкімінің 2017 жылғы 13 желтоқсандағы № 01 шешімі. Қарағанды облысының Әділет департаментінде 2017 жылғы 25 желтоқсанда № 4497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және кент тұрғындарының пікірін ескере отырып, Осакаровка кентінің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 Осакаровка кентіндегі көшелер келесідей болып қайта аталсын: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Осакаровка кентінің Дальняя көшесін Ақжар көшесіне;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Осакаровка кентінің Нефтебазовская көшесін Сарыбұлақ көшесіне;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Осакаровка кентінің Релейная көшесін Бүйректал көшесіне;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Осакаровка кентінің 1-ая Семилетка көшесін Күншуақ көшесіне;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Осакаровка кентінің 60 лет СССР көшесін Болашақ көшесіне;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Осакаровка кентінің Литвиновская көшесін Әлихан Бөкейханов көшесіне.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шешімнің орындалуын бақылауды Осакаровка кенті әкімінің орынбасары Б.О. Жетписбаевқа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