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bc0c" w14:textId="9abb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Садовый ауылдық округінің Садовое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2017 жылғы 5 маусымдағы № 29/01 қаулысы. Қарағанды облысының Әділет департаментінде 2017 жылғы 14 маусымда № 4274 болып тіркелді. Күші жойылды - Қарағанды облысы Осакаров ауданының әкімдігінің 2018 жылғы 30 қазандағы № 74/01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ауданының әкімдігінің 30.10.2018 № 74/01 (оның 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арасында бруцеллез ауруының пайда болуына байланысты, Садовый ауылдық округінің Садовое ауылы аумағында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Ветеринариялық-санитариялық, сауықтыру және шектеу іс-шаралары Қазақстан Республикасының қолданыстағы заңнамасына сәйкес өткізілсін.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қадағалау Комитетінің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аудандық аумақтық инспекциясы"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________________А. Абдикаримов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жылдың _______________________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