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c4dc" w14:textId="198c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2017 жылғы 15 наурыздағы 13 сессиясының № 193 шешімі. Қарағанды облысының Әділет департаментінде 2017 жылғы 7 сәуірде № 4205 болып тіркелді. Күші жойылды - Қарағанды облысы Осакаров аудандық мәслихатының 2018 жылғы 4 мамырдағы № 433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Осакаров аудандық мәслихатының 04.05.2018 № 433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Start w:name="z4" w:id="1"/>
    <w:p>
      <w:pPr>
        <w:spacing w:after="0"/>
        <w:ind w:left="0"/>
        <w:jc w:val="both"/>
      </w:pPr>
      <w:r>
        <w:rPr>
          <w:rFonts w:ascii="Times New Roman"/>
          <w:b w:val="false"/>
          <w:i w:val="false"/>
          <w:color w:val="000000"/>
          <w:sz w:val="28"/>
        </w:rPr>
        <w:t xml:space="preserve">
      1. Қоса беріліп отырған "Осакаров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Осакаров аудандық мәслихатының 2016 жылғы 19 ақпандағы № 612 "Осакаров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3722 болып тіркелген, 2016 жылғы 22 сәуірде "Сельский труженик" № 16 (7500) газетінде, "Әділет" ақпараттық – құқықтық жүйесінде 2016 жылғы 20 сәуірде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13 сессиясының 2017 жылғы</w:t>
            </w:r>
            <w:r>
              <w:br/>
            </w:r>
            <w:r>
              <w:rPr>
                <w:rFonts w:ascii="Times New Roman"/>
                <w:b w:val="false"/>
                <w:i w:val="false"/>
                <w:color w:val="000000"/>
                <w:sz w:val="20"/>
              </w:rPr>
              <w:t>15 наурыздағы № 193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"Осакаров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"Осакаров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"Осакаров аудандық мәслихатының аппараты" мемлекеттік мекемесінің (бұдан әрі – аппараты) "Б" корпусы мемлекеттік әкімшілік қызметшілерінің (бұдан әрі – қызметшілер) қызметін бағалау алгоритмін айқындайды.</w:t>
      </w:r>
    </w:p>
    <w:bookmarkEnd w:id="6"/>
    <w:bookmarkStart w:name="z13" w:id="7"/>
    <w:p>
      <w:pPr>
        <w:spacing w:after="0"/>
        <w:ind w:left="0"/>
        <w:jc w:val="both"/>
      </w:pPr>
      <w:r>
        <w:rPr>
          <w:rFonts w:ascii="Times New Roman"/>
          <w:b w:val="false"/>
          <w:i w:val="false"/>
          <w:color w:val="000000"/>
          <w:sz w:val="28"/>
        </w:rPr>
        <w:t>
      2. Қызметшілердің қызметін бағалау (бұдан әрі – бағалау) олардың жұмыс тиімділігі мен сапасын анықтау үшін жүргізіледі.</w:t>
      </w:r>
    </w:p>
    <w:bookmarkEnd w:id="7"/>
    <w:bookmarkStart w:name="z14" w:id="8"/>
    <w:p>
      <w:pPr>
        <w:spacing w:after="0"/>
        <w:ind w:left="0"/>
        <w:jc w:val="both"/>
      </w:pPr>
      <w:r>
        <w:rPr>
          <w:rFonts w:ascii="Times New Roman"/>
          <w:b w:val="false"/>
          <w:i w:val="false"/>
          <w:color w:val="000000"/>
          <w:sz w:val="28"/>
        </w:rPr>
        <w:t>
      3. Бағалау қызметшінің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Қызметшіні бағалау оның нақты лауазымда орналасу мерзімі үш айдан кем болған жағдайда, сондай - ақ сынақ мерзімі кезеңінде өткізілмейді.</w:t>
      </w:r>
    </w:p>
    <w:bookmarkEnd w:id="11"/>
    <w:bookmarkStart w:name="z18"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қызметшілерінің бағалауы жұмысқа шыққаннан кейін 5 жұмыс күні мерзімде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қызметшінің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Лауазымдық нұсқаулыққа сәйкес қызметші тікелей бағынатын тұлға, оның тікелей басшысы тұлға болып табылады.</w:t>
      </w:r>
    </w:p>
    <w:bookmarkEnd w:id="14"/>
    <w:bookmarkStart w:name="z21" w:id="15"/>
    <w:p>
      <w:pPr>
        <w:spacing w:after="0"/>
        <w:ind w:left="0"/>
        <w:jc w:val="both"/>
      </w:pPr>
      <w:r>
        <w:rPr>
          <w:rFonts w:ascii="Times New Roman"/>
          <w:b w:val="false"/>
          <w:i w:val="false"/>
          <w:color w:val="000000"/>
          <w:sz w:val="28"/>
        </w:rPr>
        <w:t>
      5. Жылдық бағалау:</w:t>
      </w:r>
    </w:p>
    <w:bookmarkEnd w:id="15"/>
    <w:bookmarkStart w:name="z22" w:id="16"/>
    <w:p>
      <w:pPr>
        <w:spacing w:after="0"/>
        <w:ind w:left="0"/>
        <w:jc w:val="both"/>
      </w:pPr>
      <w:r>
        <w:rPr>
          <w:rFonts w:ascii="Times New Roman"/>
          <w:b w:val="false"/>
          <w:i w:val="false"/>
          <w:color w:val="000000"/>
          <w:sz w:val="28"/>
        </w:rPr>
        <w:t>
      1) қызметшінің есептік тоқсандардағы орта бағасынан;</w:t>
      </w:r>
    </w:p>
    <w:bookmarkEnd w:id="16"/>
    <w:bookmarkStart w:name="z23"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қызметшінің жеке жұмыс жоспарын орындау бағасынан құралады.</w:t>
      </w:r>
    </w:p>
    <w:bookmarkEnd w:id="17"/>
    <w:bookmarkStart w:name="z24" w:id="18"/>
    <w:p>
      <w:pPr>
        <w:spacing w:after="0"/>
        <w:ind w:left="0"/>
        <w:jc w:val="both"/>
      </w:pPr>
      <w:r>
        <w:rPr>
          <w:rFonts w:ascii="Times New Roman"/>
          <w:b w:val="false"/>
          <w:i w:val="false"/>
          <w:color w:val="000000"/>
          <w:sz w:val="28"/>
        </w:rPr>
        <w:t>
      6. Бағалауды өткізу үшін қызметшіні мемлекеттік лауазымға тағайындау және мемлекеттік лауазымнан босату құқығы бар лауазымды тұлғамен Бағалау жөніндегі комиссия құрылады, заң және кадр мәселелері бойынша бас маман (әрі қарай – маман) оның жұмыс органы болып табылады.</w:t>
      </w:r>
    </w:p>
    <w:bookmarkEnd w:id="18"/>
    <w:bookmarkStart w:name="z25"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6"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0"/>
    <w:bookmarkStart w:name="z27"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8"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9" w:id="23"/>
    <w:p>
      <w:pPr>
        <w:spacing w:after="0"/>
        <w:ind w:left="0"/>
        <w:jc w:val="both"/>
      </w:pPr>
      <w:r>
        <w:rPr>
          <w:rFonts w:ascii="Times New Roman"/>
          <w:b w:val="false"/>
          <w:i w:val="false"/>
          <w:color w:val="000000"/>
          <w:sz w:val="28"/>
        </w:rPr>
        <w:t>
      Бағалау жөніндегі комиссияның хатшысы ретінде маман болып табылады. Бағалау жөніндегі комиссияның хатшысы дауыс беруге қатыспайды.</w:t>
      </w:r>
    </w:p>
    <w:bookmarkEnd w:id="23"/>
    <w:bookmarkStart w:name="z30" w:id="24"/>
    <w:p>
      <w:pPr>
        <w:spacing w:after="0"/>
        <w:ind w:left="0"/>
        <w:jc w:val="left"/>
      </w:pPr>
      <w:r>
        <w:rPr>
          <w:rFonts w:ascii="Times New Roman"/>
          <w:b/>
          <w:i w:val="false"/>
          <w:color w:val="000000"/>
        </w:rPr>
        <w:t xml:space="preserve"> 2. Жұмыстың жеке жоспарын құрастыру</w:t>
      </w:r>
    </w:p>
    <w:bookmarkEnd w:id="24"/>
    <w:bookmarkStart w:name="z31" w:id="25"/>
    <w:p>
      <w:pPr>
        <w:spacing w:after="0"/>
        <w:ind w:left="0"/>
        <w:jc w:val="both"/>
      </w:pPr>
      <w:r>
        <w:rPr>
          <w:rFonts w:ascii="Times New Roman"/>
          <w:b w:val="false"/>
          <w:i w:val="false"/>
          <w:color w:val="000000"/>
          <w:sz w:val="28"/>
        </w:rPr>
        <w:t xml:space="preserve">
      10. Жұмыстың жеке жоспары қызметшімен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xml:space="preserve">
      11. Қызметші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қызметші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Қызметші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4" w:id="28"/>
    <w:p>
      <w:pPr>
        <w:spacing w:after="0"/>
        <w:ind w:left="0"/>
        <w:jc w:val="both"/>
      </w:pPr>
      <w:r>
        <w:rPr>
          <w:rFonts w:ascii="Times New Roman"/>
          <w:b w:val="false"/>
          <w:i w:val="false"/>
          <w:color w:val="000000"/>
          <w:sz w:val="28"/>
        </w:rPr>
        <w:t>
      13. Жеке жоспар екі данада құрастырылады. Бір дана маманға беріледі. Екінші дана аудандық мәслихаттың аппарат басшысында болады.</w:t>
      </w:r>
    </w:p>
    <w:bookmarkEnd w:id="28"/>
    <w:bookmarkStart w:name="z35" w:id="29"/>
    <w:p>
      <w:pPr>
        <w:spacing w:after="0"/>
        <w:ind w:left="0"/>
        <w:jc w:val="left"/>
      </w:pPr>
      <w:r>
        <w:rPr>
          <w:rFonts w:ascii="Times New Roman"/>
          <w:b/>
          <w:i w:val="false"/>
          <w:color w:val="000000"/>
        </w:rPr>
        <w:t xml:space="preserve"> 3. Бағалауды жүргізуге дайындық</w:t>
      </w:r>
    </w:p>
    <w:bookmarkEnd w:id="29"/>
    <w:bookmarkStart w:name="z36" w:id="30"/>
    <w:p>
      <w:pPr>
        <w:spacing w:after="0"/>
        <w:ind w:left="0"/>
        <w:jc w:val="both"/>
      </w:pPr>
      <w:r>
        <w:rPr>
          <w:rFonts w:ascii="Times New Roman"/>
          <w:b w:val="false"/>
          <w:i w:val="false"/>
          <w:color w:val="000000"/>
          <w:sz w:val="28"/>
        </w:rPr>
        <w:t>
      14. Маман Бағалау бойынша комиссия төрағасының келісімімен бағалауды өткізу кестесін қалыптастырды.</w:t>
      </w:r>
    </w:p>
    <w:bookmarkEnd w:id="30"/>
    <w:bookmarkStart w:name="z37" w:id="31"/>
    <w:p>
      <w:pPr>
        <w:spacing w:after="0"/>
        <w:ind w:left="0"/>
        <w:jc w:val="both"/>
      </w:pPr>
      <w:r>
        <w:rPr>
          <w:rFonts w:ascii="Times New Roman"/>
          <w:b w:val="false"/>
          <w:i w:val="false"/>
          <w:color w:val="000000"/>
          <w:sz w:val="28"/>
        </w:rPr>
        <w:t>
      Маман бағалауға жататын қызметшіні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8" w:id="3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2"/>
    <w:bookmarkStart w:name="z39" w:id="33"/>
    <w:p>
      <w:pPr>
        <w:spacing w:after="0"/>
        <w:ind w:left="0"/>
        <w:jc w:val="both"/>
      </w:pPr>
      <w:r>
        <w:rPr>
          <w:rFonts w:ascii="Times New Roman"/>
          <w:b w:val="false"/>
          <w:i w:val="false"/>
          <w:color w:val="000000"/>
          <w:sz w:val="28"/>
        </w:rPr>
        <w:t xml:space="preserve">
      15. Лауазымдық міндеттерді орындауды бағалау негізгі, көтермелеу және айыппұл балдарынан құралады. </w:t>
      </w:r>
    </w:p>
    <w:bookmarkEnd w:id="33"/>
    <w:bookmarkStart w:name="z40"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1"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2"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 – шаралар кіре алады.</w:t>
      </w:r>
    </w:p>
    <w:bookmarkEnd w:id="36"/>
    <w:bookmarkStart w:name="z43" w:id="37"/>
    <w:p>
      <w:pPr>
        <w:spacing w:after="0"/>
        <w:ind w:left="0"/>
        <w:jc w:val="both"/>
      </w:pPr>
      <w:r>
        <w:rPr>
          <w:rFonts w:ascii="Times New Roman"/>
          <w:b w:val="false"/>
          <w:i w:val="false"/>
          <w:color w:val="000000"/>
          <w:sz w:val="28"/>
        </w:rPr>
        <w:t>
      Әр көтермеленетін қызмет көрсеткіші мен түрі үшін қызметші тікелей басшымен бекітілген шәкілге сәйкес "+1"-ден "+5" баллға дейін иеленеді.</w:t>
      </w:r>
    </w:p>
    <w:bookmarkEnd w:id="37"/>
    <w:bookmarkStart w:name="z44" w:id="3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8"/>
    <w:bookmarkStart w:name="z45"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9"/>
    <w:bookmarkStart w:name="z46"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қызметшінің тікелей басшысының құжатпен дәлелденген мәліметі саналады.</w:t>
      </w:r>
    </w:p>
    <w:bookmarkEnd w:id="40"/>
    <w:bookmarkStart w:name="z47" w:id="41"/>
    <w:p>
      <w:pPr>
        <w:spacing w:after="0"/>
        <w:ind w:left="0"/>
        <w:jc w:val="both"/>
      </w:pPr>
      <w:r>
        <w:rPr>
          <w:rFonts w:ascii="Times New Roman"/>
          <w:b w:val="false"/>
          <w:i w:val="false"/>
          <w:color w:val="000000"/>
          <w:sz w:val="28"/>
        </w:rPr>
        <w:t>
      21. Еңбек тәртібін бұзуға:</w:t>
      </w:r>
    </w:p>
    <w:bookmarkEnd w:id="41"/>
    <w:bookmarkStart w:name="z48" w:id="42"/>
    <w:p>
      <w:pPr>
        <w:spacing w:after="0"/>
        <w:ind w:left="0"/>
        <w:jc w:val="both"/>
      </w:pPr>
      <w:r>
        <w:rPr>
          <w:rFonts w:ascii="Times New Roman"/>
          <w:b w:val="false"/>
          <w:i w:val="false"/>
          <w:color w:val="000000"/>
          <w:sz w:val="28"/>
        </w:rPr>
        <w:t>
      1) дәлелді себепсіз жұмысқа кешігу;</w:t>
      </w:r>
    </w:p>
    <w:bookmarkEnd w:id="42"/>
    <w:bookmarkStart w:name="z49" w:id="43"/>
    <w:p>
      <w:pPr>
        <w:spacing w:after="0"/>
        <w:ind w:left="0"/>
        <w:jc w:val="both"/>
      </w:pPr>
      <w:r>
        <w:rPr>
          <w:rFonts w:ascii="Times New Roman"/>
          <w:b w:val="false"/>
          <w:i w:val="false"/>
          <w:color w:val="000000"/>
          <w:sz w:val="28"/>
        </w:rPr>
        <w:t xml:space="preserve">
      2) қызметшілердің қызметтік әдепті бұзуы жатады. </w:t>
      </w:r>
    </w:p>
    <w:bookmarkEnd w:id="43"/>
    <w:bookmarkStart w:name="z50" w:id="44"/>
    <w:p>
      <w:pPr>
        <w:spacing w:after="0"/>
        <w:ind w:left="0"/>
        <w:jc w:val="both"/>
      </w:pPr>
      <w:r>
        <w:rPr>
          <w:rFonts w:ascii="Times New Roman"/>
          <w:b w:val="false"/>
          <w:i w:val="false"/>
          <w:color w:val="000000"/>
          <w:sz w:val="28"/>
        </w:rPr>
        <w:t xml:space="preserve">
      Еңбек тәртібін бұзу фактілері туралы ақпараттың дереккөздері ретінде маман және қызметшінің тікелей басшысының құжатпен дәлелденген мәліметі саналады. </w:t>
      </w:r>
    </w:p>
    <w:bookmarkEnd w:id="44"/>
    <w:bookmarkStart w:name="z51" w:id="45"/>
    <w:p>
      <w:pPr>
        <w:spacing w:after="0"/>
        <w:ind w:left="0"/>
        <w:jc w:val="both"/>
      </w:pPr>
      <w:r>
        <w:rPr>
          <w:rFonts w:ascii="Times New Roman"/>
          <w:b w:val="false"/>
          <w:i w:val="false"/>
          <w:color w:val="000000"/>
          <w:sz w:val="28"/>
        </w:rPr>
        <w:t>
      22. Әр атқарушылық және еңбек тәртібін бұзғаны үшін қызметшіге әр бұзу фактісі үшін "-2 " мөлшерінде айыппұл баллдары қойылады.</w:t>
      </w:r>
    </w:p>
    <w:bookmarkEnd w:id="45"/>
    <w:bookmarkStart w:name="z52"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қызметші тікелей басшыға осы Әдістемеге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3" w:id="47"/>
    <w:p>
      <w:pPr>
        <w:spacing w:after="0"/>
        <w:ind w:left="0"/>
        <w:jc w:val="both"/>
      </w:pPr>
      <w:r>
        <w:rPr>
          <w:rFonts w:ascii="Times New Roman"/>
          <w:b w:val="false"/>
          <w:i w:val="false"/>
          <w:color w:val="000000"/>
          <w:sz w:val="28"/>
        </w:rPr>
        <w:t>
      24. Тікелей басшы қызметшінің еңбек және атқарушылық тәртібін бұзғаны туралы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4" w:id="48"/>
    <w:p>
      <w:pPr>
        <w:spacing w:after="0"/>
        <w:ind w:left="0"/>
        <w:jc w:val="both"/>
      </w:pPr>
      <w:r>
        <w:rPr>
          <w:rFonts w:ascii="Times New Roman"/>
          <w:b w:val="false"/>
          <w:i w:val="false"/>
          <w:color w:val="000000"/>
          <w:sz w:val="28"/>
        </w:rPr>
        <w:t>
      25. Тікелей басшы келіскеннен кейін, бағалау парағына қызметшімен қол қойылады.</w:t>
      </w:r>
    </w:p>
    <w:bookmarkEnd w:id="48"/>
    <w:bookmarkStart w:name="z55" w:id="49"/>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 үшін кедергі болмайды. Бұл жағдайда маман және қызметшінің тікелей басшысы еркін нысанда танысудан бас тарту туралы акт құрастырады.</w:t>
      </w:r>
    </w:p>
    <w:bookmarkEnd w:id="49"/>
    <w:bookmarkStart w:name="z56" w:id="50"/>
    <w:p>
      <w:pPr>
        <w:spacing w:after="0"/>
        <w:ind w:left="0"/>
        <w:jc w:val="both"/>
      </w:pPr>
      <w:r>
        <w:rPr>
          <w:rFonts w:ascii="Times New Roman"/>
          <w:b w:val="false"/>
          <w:i w:val="false"/>
          <w:color w:val="000000"/>
          <w:sz w:val="28"/>
        </w:rPr>
        <w:t>
      26. Қызметшінің тікелей басшысы қызметшінің тоқсандық қорытынды бағасын келесі формула арқылы есептейді:</w:t>
      </w:r>
    </w:p>
    <w:bookmarkEnd w:id="50"/>
    <w:bookmarkStart w:name="z57" w:id="51"/>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vertAlign w:val="subscript"/>
        </w:rPr>
        <w:t xml:space="preserve"> = </w:t>
      </w:r>
      <w:r>
        <w:rPr>
          <w:rFonts w:ascii="Times New Roman"/>
          <w:b w:val="false"/>
          <w:i w:val="false"/>
          <w:color w:val="000000"/>
          <w:sz w:val="28"/>
        </w:rPr>
        <w:t>100+a-в,</w:t>
      </w:r>
    </w:p>
    <w:bookmarkEnd w:id="51"/>
    <w:bookmarkStart w:name="z58" w:id="52"/>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тоқсандық баға;</w:t>
      </w:r>
    </w:p>
    <w:bookmarkEnd w:id="52"/>
    <w:bookmarkStart w:name="z59" w:id="53"/>
    <w:p>
      <w:pPr>
        <w:spacing w:after="0"/>
        <w:ind w:left="0"/>
        <w:jc w:val="both"/>
      </w:pPr>
      <w:r>
        <w:rPr>
          <w:rFonts w:ascii="Times New Roman"/>
          <w:b w:val="false"/>
          <w:i w:val="false"/>
          <w:color w:val="000000"/>
          <w:sz w:val="28"/>
        </w:rPr>
        <w:t>
      а - көтермелеу баллдары;</w:t>
      </w:r>
    </w:p>
    <w:bookmarkEnd w:id="53"/>
    <w:bookmarkStart w:name="z60" w:id="54"/>
    <w:p>
      <w:pPr>
        <w:spacing w:after="0"/>
        <w:ind w:left="0"/>
        <w:jc w:val="both"/>
      </w:pPr>
      <w:r>
        <w:rPr>
          <w:rFonts w:ascii="Times New Roman"/>
          <w:b w:val="false"/>
          <w:i w:val="false"/>
          <w:color w:val="000000"/>
          <w:sz w:val="28"/>
        </w:rPr>
        <w:t>
      в – айыппұл баллдары.</w:t>
      </w:r>
    </w:p>
    <w:bookmarkEnd w:id="54"/>
    <w:bookmarkStart w:name="z61" w:id="55"/>
    <w:p>
      <w:pPr>
        <w:spacing w:after="0"/>
        <w:ind w:left="0"/>
        <w:jc w:val="both"/>
      </w:pPr>
      <w:r>
        <w:rPr>
          <w:rFonts w:ascii="Times New Roman"/>
          <w:b w:val="false"/>
          <w:i w:val="false"/>
          <w:color w:val="000000"/>
          <w:sz w:val="28"/>
        </w:rPr>
        <w:t>
      27. Тоқсандық қорытынды баға келесі шәкіл бойынша қойылады:</w:t>
      </w:r>
    </w:p>
    <w:bookmarkEnd w:id="55"/>
    <w:bookmarkStart w:name="z62" w:id="56"/>
    <w:p>
      <w:pPr>
        <w:spacing w:after="0"/>
        <w:ind w:left="0"/>
        <w:jc w:val="both"/>
      </w:pPr>
      <w:r>
        <w:rPr>
          <w:rFonts w:ascii="Times New Roman"/>
          <w:b w:val="false"/>
          <w:i w:val="false"/>
          <w:color w:val="000000"/>
          <w:sz w:val="28"/>
        </w:rPr>
        <w:t>
      80 балдан төмен – "қанағаттанарлықсыз";</w:t>
      </w:r>
    </w:p>
    <w:bookmarkEnd w:id="56"/>
    <w:bookmarkStart w:name="z63" w:id="57"/>
    <w:p>
      <w:pPr>
        <w:spacing w:after="0"/>
        <w:ind w:left="0"/>
        <w:jc w:val="both"/>
      </w:pPr>
      <w:r>
        <w:rPr>
          <w:rFonts w:ascii="Times New Roman"/>
          <w:b w:val="false"/>
          <w:i w:val="false"/>
          <w:color w:val="000000"/>
          <w:sz w:val="28"/>
        </w:rPr>
        <w:t>
      80-нен – 105 (қоса алғанда) баллға дейін – "қанағаттанарлық";</w:t>
      </w:r>
    </w:p>
    <w:bookmarkEnd w:id="57"/>
    <w:bookmarkStart w:name="z64" w:id="58"/>
    <w:p>
      <w:pPr>
        <w:spacing w:after="0"/>
        <w:ind w:left="0"/>
        <w:jc w:val="both"/>
      </w:pPr>
      <w:r>
        <w:rPr>
          <w:rFonts w:ascii="Times New Roman"/>
          <w:b w:val="false"/>
          <w:i w:val="false"/>
          <w:color w:val="000000"/>
          <w:sz w:val="28"/>
        </w:rPr>
        <w:t>
      106-дан – 130 баллға дейін (қоса алғанда) – "тиімді";</w:t>
      </w:r>
    </w:p>
    <w:bookmarkEnd w:id="58"/>
    <w:bookmarkStart w:name="z65" w:id="59"/>
    <w:p>
      <w:pPr>
        <w:spacing w:after="0"/>
        <w:ind w:left="0"/>
        <w:jc w:val="both"/>
      </w:pPr>
      <w:r>
        <w:rPr>
          <w:rFonts w:ascii="Times New Roman"/>
          <w:b w:val="false"/>
          <w:i w:val="false"/>
          <w:color w:val="000000"/>
          <w:sz w:val="28"/>
        </w:rPr>
        <w:t>
      130 баллдан астам – "өте жақсы".</w:t>
      </w:r>
    </w:p>
    <w:bookmarkEnd w:id="59"/>
    <w:bookmarkStart w:name="z66" w:id="60"/>
    <w:p>
      <w:pPr>
        <w:spacing w:after="0"/>
        <w:ind w:left="0"/>
        <w:jc w:val="left"/>
      </w:pPr>
      <w:r>
        <w:rPr>
          <w:rFonts w:ascii="Times New Roman"/>
          <w:b/>
          <w:i w:val="false"/>
          <w:color w:val="000000"/>
        </w:rPr>
        <w:t xml:space="preserve"> 5. Жылдық бағалау</w:t>
      </w:r>
    </w:p>
    <w:bookmarkEnd w:id="60"/>
    <w:bookmarkStart w:name="z67" w:id="61"/>
    <w:p>
      <w:pPr>
        <w:spacing w:after="0"/>
        <w:ind w:left="0"/>
        <w:jc w:val="both"/>
      </w:pPr>
      <w:r>
        <w:rPr>
          <w:rFonts w:ascii="Times New Roman"/>
          <w:b w:val="false"/>
          <w:i w:val="false"/>
          <w:color w:val="000000"/>
          <w:sz w:val="28"/>
        </w:rPr>
        <w:t xml:space="preserve">
      28. Жылдық бағалауды өткізу үшін қызметші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61"/>
    <w:bookmarkStart w:name="z68" w:id="62"/>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2"/>
    <w:bookmarkStart w:name="z69" w:id="63"/>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3"/>
    <w:bookmarkStart w:name="z70" w:id="64"/>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bookmarkEnd w:id="64"/>
    <w:bookmarkStart w:name="z71" w:id="65"/>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5"/>
    <w:bookmarkStart w:name="z72" w:id="66"/>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6"/>
    <w:bookmarkStart w:name="z73" w:id="67"/>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7"/>
    <w:bookmarkStart w:name="z74" w:id="68"/>
    <w:p>
      <w:pPr>
        <w:spacing w:after="0"/>
        <w:ind w:left="0"/>
        <w:jc w:val="both"/>
      </w:pPr>
      <w:r>
        <w:rPr>
          <w:rFonts w:ascii="Times New Roman"/>
          <w:b w:val="false"/>
          <w:i w:val="false"/>
          <w:color w:val="000000"/>
          <w:sz w:val="28"/>
        </w:rPr>
        <w:t>
      31.Тікелей басшымен келіскеннен кейін бағалау парағын қызметші растайды.</w:t>
      </w:r>
    </w:p>
    <w:bookmarkEnd w:id="68"/>
    <w:bookmarkStart w:name="z75" w:id="69"/>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жіберуге кедергі бола алмайды. Бұл жағдайда маман және қызметшінің тікелей басшысы танысудан бас тарту туралы еркін нысанда акт құрастырылады.</w:t>
      </w:r>
    </w:p>
    <w:bookmarkEnd w:id="69"/>
    <w:bookmarkStart w:name="z76" w:id="70"/>
    <w:p>
      <w:pPr>
        <w:spacing w:after="0"/>
        <w:ind w:left="0"/>
        <w:jc w:val="both"/>
      </w:pPr>
      <w:r>
        <w:rPr>
          <w:rFonts w:ascii="Times New Roman"/>
          <w:b w:val="false"/>
          <w:i w:val="false"/>
          <w:color w:val="000000"/>
          <w:sz w:val="28"/>
        </w:rPr>
        <w:t xml:space="preserve">
      32. Маман қызметшінің жылдық қорытынды бағасын келесі формула бойынша Бағалау жөніндегі комиссия отырысына дейін бес жұмыс күнінен кешіктірмей есептейді:      </w:t>
      </w:r>
    </w:p>
    <w:bookmarkEnd w:id="70"/>
    <w:bookmarkStart w:name="z77" w:id="71"/>
    <w:p>
      <w:pPr>
        <w:spacing w:after="0"/>
        <w:ind w:left="0"/>
        <w:jc w:val="both"/>
      </w:pPr>
      <w:r>
        <w:rPr>
          <w:rFonts w:ascii="Times New Roman"/>
          <w:b w:val="false"/>
          <w:i w:val="false"/>
          <w:color w:val="000000"/>
          <w:sz w:val="28"/>
        </w:rPr>
        <w:t>
      ∑</w:t>
      </w:r>
      <w:r>
        <w:rPr>
          <w:rFonts w:ascii="Times New Roman"/>
          <w:b w:val="false"/>
          <w:i w:val="false"/>
          <w:color w:val="000000"/>
          <w:vertAlign w:val="subscript"/>
        </w:rPr>
        <w:t>жыл</w:t>
      </w:r>
      <w:r>
        <w:rPr>
          <w:rFonts w:ascii="Times New Roman"/>
          <w:b w:val="false"/>
          <w:i w:val="false"/>
          <w:color w:val="000000"/>
          <w:sz w:val="28"/>
        </w:rPr>
        <w:t xml:space="preserve"> = 0,4*∑</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+ 0,6* ∑ЖЖ;</w:t>
      </w:r>
    </w:p>
    <w:bookmarkEnd w:id="71"/>
    <w:bookmarkStart w:name="z78" w:id="72"/>
    <w:p>
      <w:pPr>
        <w:spacing w:after="0"/>
        <w:ind w:left="0"/>
        <w:jc w:val="both"/>
      </w:pPr>
      <w:r>
        <w:rPr>
          <w:rFonts w:ascii="Times New Roman"/>
          <w:b w:val="false"/>
          <w:i w:val="false"/>
          <w:color w:val="000000"/>
          <w:sz w:val="28"/>
        </w:rPr>
        <w:t>
      ∑</w:t>
      </w:r>
      <w:r>
        <w:rPr>
          <w:rFonts w:ascii="Times New Roman"/>
          <w:b w:val="false"/>
          <w:i w:val="false"/>
          <w:color w:val="000000"/>
          <w:vertAlign w:val="subscript"/>
        </w:rPr>
        <w:t>жыл</w:t>
      </w:r>
      <w:r>
        <w:rPr>
          <w:rFonts w:ascii="Times New Roman"/>
          <w:b w:val="false"/>
          <w:i w:val="false"/>
          <w:color w:val="000000"/>
          <w:sz w:val="28"/>
        </w:rPr>
        <w:t>– жылдық баға;</w:t>
      </w:r>
    </w:p>
    <w:bookmarkEnd w:id="72"/>
    <w:bookmarkStart w:name="z79" w:id="73"/>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есептік тоқсандардың орта бағасы (орта арифметикалық мән).</w:t>
      </w:r>
    </w:p>
    <w:bookmarkEnd w:id="73"/>
    <w:bookmarkStart w:name="z80" w:id="74"/>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4"/>
    <w:bookmarkStart w:name="z81" w:id="75"/>
    <w:p>
      <w:pPr>
        <w:spacing w:after="0"/>
        <w:ind w:left="0"/>
        <w:jc w:val="both"/>
      </w:pPr>
      <w:r>
        <w:rPr>
          <w:rFonts w:ascii="Times New Roman"/>
          <w:b w:val="false"/>
          <w:i w:val="false"/>
          <w:color w:val="000000"/>
          <w:sz w:val="28"/>
        </w:rPr>
        <w:t>
      "қанағаттанарлықсыз" мәнге (80 баллдан төмен) – 2 балл;</w:t>
      </w:r>
    </w:p>
    <w:bookmarkEnd w:id="75"/>
    <w:bookmarkStart w:name="z82" w:id="76"/>
    <w:p>
      <w:pPr>
        <w:spacing w:after="0"/>
        <w:ind w:left="0"/>
        <w:jc w:val="both"/>
      </w:pPr>
      <w:r>
        <w:rPr>
          <w:rFonts w:ascii="Times New Roman"/>
          <w:b w:val="false"/>
          <w:i w:val="false"/>
          <w:color w:val="000000"/>
          <w:sz w:val="28"/>
        </w:rPr>
        <w:t>
      "қанағаттанарлық" мәнге (80-нен 105 баллға дейін) – 3 балл;</w:t>
      </w:r>
    </w:p>
    <w:bookmarkEnd w:id="76"/>
    <w:bookmarkStart w:name="z83" w:id="77"/>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7"/>
    <w:bookmarkStart w:name="z84" w:id="78"/>
    <w:p>
      <w:pPr>
        <w:spacing w:after="0"/>
        <w:ind w:left="0"/>
        <w:jc w:val="both"/>
      </w:pPr>
      <w:r>
        <w:rPr>
          <w:rFonts w:ascii="Times New Roman"/>
          <w:b w:val="false"/>
          <w:i w:val="false"/>
          <w:color w:val="000000"/>
          <w:sz w:val="28"/>
        </w:rPr>
        <w:t>
      "өте жақсы" мәнге (130 баллдан астам) – 5 балл;</w:t>
      </w:r>
    </w:p>
    <w:bookmarkEnd w:id="78"/>
    <w:bookmarkStart w:name="z85" w:id="79"/>
    <w:p>
      <w:pPr>
        <w:spacing w:after="0"/>
        <w:ind w:left="0"/>
        <w:jc w:val="both"/>
      </w:pPr>
      <w:r>
        <w:rPr>
          <w:rFonts w:ascii="Times New Roman"/>
          <w:b w:val="false"/>
          <w:i w:val="false"/>
          <w:color w:val="000000"/>
          <w:sz w:val="28"/>
        </w:rPr>
        <w:t>
      ∑ЖЖ - жеке жұмыс жоспарын орындау бағасы (орта арифметикалық мән).</w:t>
      </w:r>
    </w:p>
    <w:bookmarkEnd w:id="79"/>
    <w:bookmarkStart w:name="z86" w:id="80"/>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80"/>
    <w:bookmarkStart w:name="z87" w:id="81"/>
    <w:p>
      <w:pPr>
        <w:spacing w:after="0"/>
        <w:ind w:left="0"/>
        <w:jc w:val="both"/>
      </w:pPr>
      <w:r>
        <w:rPr>
          <w:rFonts w:ascii="Times New Roman"/>
          <w:b w:val="false"/>
          <w:i w:val="false"/>
          <w:color w:val="000000"/>
          <w:sz w:val="28"/>
        </w:rPr>
        <w:t>
      3 баллдан төмен - "қанағаттанарлықсыз";</w:t>
      </w:r>
    </w:p>
    <w:bookmarkEnd w:id="81"/>
    <w:bookmarkStart w:name="z88" w:id="82"/>
    <w:p>
      <w:pPr>
        <w:spacing w:after="0"/>
        <w:ind w:left="0"/>
        <w:jc w:val="both"/>
      </w:pPr>
      <w:r>
        <w:rPr>
          <w:rFonts w:ascii="Times New Roman"/>
          <w:b w:val="false"/>
          <w:i w:val="false"/>
          <w:color w:val="000000"/>
          <w:sz w:val="28"/>
        </w:rPr>
        <w:t>
      3 баллдан бастап 3,9 баллға дейін - "қанағаттанарлық";</w:t>
      </w:r>
    </w:p>
    <w:bookmarkEnd w:id="82"/>
    <w:bookmarkStart w:name="z89" w:id="83"/>
    <w:p>
      <w:pPr>
        <w:spacing w:after="0"/>
        <w:ind w:left="0"/>
        <w:jc w:val="both"/>
      </w:pPr>
      <w:r>
        <w:rPr>
          <w:rFonts w:ascii="Times New Roman"/>
          <w:b w:val="false"/>
          <w:i w:val="false"/>
          <w:color w:val="000000"/>
          <w:sz w:val="28"/>
        </w:rPr>
        <w:t>
      4 баллдан бастап 4,9 баллға дейін - "тиімді";</w:t>
      </w:r>
    </w:p>
    <w:bookmarkEnd w:id="83"/>
    <w:bookmarkStart w:name="z90" w:id="84"/>
    <w:p>
      <w:pPr>
        <w:spacing w:after="0"/>
        <w:ind w:left="0"/>
        <w:jc w:val="both"/>
      </w:pPr>
      <w:r>
        <w:rPr>
          <w:rFonts w:ascii="Times New Roman"/>
          <w:b w:val="false"/>
          <w:i w:val="false"/>
          <w:color w:val="000000"/>
          <w:sz w:val="28"/>
        </w:rPr>
        <w:t>
      5 балл - "өте жақсы".</w:t>
      </w:r>
    </w:p>
    <w:bookmarkEnd w:id="84"/>
    <w:bookmarkStart w:name="z91" w:id="85"/>
    <w:p>
      <w:pPr>
        <w:spacing w:after="0"/>
        <w:ind w:left="0"/>
        <w:jc w:val="left"/>
      </w:pPr>
      <w:r>
        <w:rPr>
          <w:rFonts w:ascii="Times New Roman"/>
          <w:b/>
          <w:i w:val="false"/>
          <w:color w:val="000000"/>
        </w:rPr>
        <w:t xml:space="preserve"> 6. Комиссияның бағалау нәтижелерін қарауы</w:t>
      </w:r>
    </w:p>
    <w:bookmarkEnd w:id="85"/>
    <w:bookmarkStart w:name="z92" w:id="86"/>
    <w:p>
      <w:pPr>
        <w:spacing w:after="0"/>
        <w:ind w:left="0"/>
        <w:jc w:val="both"/>
      </w:pPr>
      <w:r>
        <w:rPr>
          <w:rFonts w:ascii="Times New Roman"/>
          <w:b w:val="false"/>
          <w:i w:val="false"/>
          <w:color w:val="000000"/>
          <w:sz w:val="28"/>
        </w:rPr>
        <w:t>
      34. Маман Комиссия төрағасымен келісілген кестеге сәйкес бағалау нәтижелерін қарау бойынша Комиссияның отырысын өткізуді қамтамасыз етеді.</w:t>
      </w:r>
    </w:p>
    <w:bookmarkEnd w:id="86"/>
    <w:bookmarkStart w:name="z93" w:id="87"/>
    <w:p>
      <w:pPr>
        <w:spacing w:after="0"/>
        <w:ind w:left="0"/>
        <w:jc w:val="both"/>
      </w:pPr>
      <w:r>
        <w:rPr>
          <w:rFonts w:ascii="Times New Roman"/>
          <w:b w:val="false"/>
          <w:i w:val="false"/>
          <w:color w:val="000000"/>
          <w:sz w:val="28"/>
        </w:rPr>
        <w:t xml:space="preserve">
      Маман Комиссияның отырысына келесі құжаттарды: </w:t>
      </w:r>
    </w:p>
    <w:bookmarkEnd w:id="87"/>
    <w:bookmarkStart w:name="z94" w:id="88"/>
    <w:p>
      <w:pPr>
        <w:spacing w:after="0"/>
        <w:ind w:left="0"/>
        <w:jc w:val="both"/>
      </w:pPr>
      <w:r>
        <w:rPr>
          <w:rFonts w:ascii="Times New Roman"/>
          <w:b w:val="false"/>
          <w:i w:val="false"/>
          <w:color w:val="000000"/>
          <w:sz w:val="28"/>
        </w:rPr>
        <w:t>
      1) толтырылған бағалау парақтарын;</w:t>
      </w:r>
    </w:p>
    <w:bookmarkEnd w:id="88"/>
    <w:bookmarkStart w:name="z95" w:id="89"/>
    <w:p>
      <w:pPr>
        <w:spacing w:after="0"/>
        <w:ind w:left="0"/>
        <w:jc w:val="both"/>
      </w:pPr>
      <w:r>
        <w:rPr>
          <w:rFonts w:ascii="Times New Roman"/>
          <w:b w:val="false"/>
          <w:i w:val="false"/>
          <w:color w:val="000000"/>
          <w:sz w:val="28"/>
        </w:rPr>
        <w:t xml:space="preserve">
      2) қызметшінің лауазымдық нұсқаулығын; </w:t>
      </w:r>
    </w:p>
    <w:bookmarkEnd w:id="89"/>
    <w:bookmarkStart w:name="z96" w:id="90"/>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90"/>
    <w:bookmarkStart w:name="z97" w:id="91"/>
    <w:p>
      <w:pPr>
        <w:spacing w:after="0"/>
        <w:ind w:left="0"/>
        <w:jc w:val="both"/>
      </w:pPr>
      <w:r>
        <w:rPr>
          <w:rFonts w:ascii="Times New Roman"/>
          <w:b w:val="false"/>
          <w:i w:val="false"/>
          <w:color w:val="000000"/>
          <w:sz w:val="28"/>
        </w:rPr>
        <w:t xml:space="preserve">
      35. Комиссия бағалау нәтижелерін қарастырады және келесі шешімдердің бірін шығарады: </w:t>
      </w:r>
    </w:p>
    <w:bookmarkEnd w:id="91"/>
    <w:bookmarkStart w:name="z98" w:id="92"/>
    <w:p>
      <w:pPr>
        <w:spacing w:after="0"/>
        <w:ind w:left="0"/>
        <w:jc w:val="both"/>
      </w:pPr>
      <w:r>
        <w:rPr>
          <w:rFonts w:ascii="Times New Roman"/>
          <w:b w:val="false"/>
          <w:i w:val="false"/>
          <w:color w:val="000000"/>
          <w:sz w:val="28"/>
        </w:rPr>
        <w:t>
      1) бағалау нәтижелерін бекіту;</w:t>
      </w:r>
    </w:p>
    <w:bookmarkEnd w:id="92"/>
    <w:bookmarkStart w:name="z99" w:id="93"/>
    <w:p>
      <w:pPr>
        <w:spacing w:after="0"/>
        <w:ind w:left="0"/>
        <w:jc w:val="both"/>
      </w:pPr>
      <w:r>
        <w:rPr>
          <w:rFonts w:ascii="Times New Roman"/>
          <w:b w:val="false"/>
          <w:i w:val="false"/>
          <w:color w:val="000000"/>
          <w:sz w:val="28"/>
        </w:rPr>
        <w:t>
      2) бағалау нәтижелерін қайта қарау.</w:t>
      </w:r>
    </w:p>
    <w:bookmarkEnd w:id="93"/>
    <w:bookmarkStart w:name="z100" w:id="94"/>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4"/>
    <w:bookmarkStart w:name="z101" w:id="95"/>
    <w:p>
      <w:pPr>
        <w:spacing w:after="0"/>
        <w:ind w:left="0"/>
        <w:jc w:val="both"/>
      </w:pPr>
      <w:r>
        <w:rPr>
          <w:rFonts w:ascii="Times New Roman"/>
          <w:b w:val="false"/>
          <w:i w:val="false"/>
          <w:color w:val="000000"/>
          <w:sz w:val="28"/>
        </w:rPr>
        <w:t>
      36. Маман бағалау нәтижелерімен ол аяқталған соң екі жұмыс күні ішінде қызметшіні таныстырады.</w:t>
      </w:r>
    </w:p>
    <w:bookmarkEnd w:id="95"/>
    <w:bookmarkStart w:name="z102" w:id="96"/>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96"/>
    <w:bookmarkStart w:name="z103" w:id="97"/>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болмайды. Бұл жағдайда маманмен танысудан бас тарту туралы еркін нұсқада акт құрастырылады.</w:t>
      </w:r>
    </w:p>
    <w:bookmarkEnd w:id="97"/>
    <w:bookmarkStart w:name="z104" w:id="9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маманда сақталады.</w:t>
      </w:r>
    </w:p>
    <w:bookmarkEnd w:id="98"/>
    <w:bookmarkStart w:name="z105" w:id="99"/>
    <w:p>
      <w:pPr>
        <w:spacing w:after="0"/>
        <w:ind w:left="0"/>
        <w:jc w:val="left"/>
      </w:pPr>
      <w:r>
        <w:rPr>
          <w:rFonts w:ascii="Times New Roman"/>
          <w:b/>
          <w:i w:val="false"/>
          <w:color w:val="000000"/>
        </w:rPr>
        <w:t xml:space="preserve"> 7. Бағалау нәтижелеріне шағымдану</w:t>
      </w:r>
    </w:p>
    <w:bookmarkEnd w:id="99"/>
    <w:bookmarkStart w:name="z106" w:id="100"/>
    <w:p>
      <w:pPr>
        <w:spacing w:after="0"/>
        <w:ind w:left="0"/>
        <w:jc w:val="both"/>
      </w:pPr>
      <w:r>
        <w:rPr>
          <w:rFonts w:ascii="Times New Roman"/>
          <w:b w:val="false"/>
          <w:i w:val="false"/>
          <w:color w:val="000000"/>
          <w:sz w:val="28"/>
        </w:rPr>
        <w:t>
      38.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0"/>
    <w:bookmarkStart w:name="z107" w:id="10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қызметшіден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аппаратқа Комиссия шешімінің күшін жою туралы ұсыныс жасайды.</w:t>
      </w:r>
    </w:p>
    <w:bookmarkEnd w:id="101"/>
    <w:bookmarkStart w:name="z108" w:id="102"/>
    <w:p>
      <w:pPr>
        <w:spacing w:after="0"/>
        <w:ind w:left="0"/>
        <w:jc w:val="both"/>
      </w:pPr>
      <w:r>
        <w:rPr>
          <w:rFonts w:ascii="Times New Roman"/>
          <w:b w:val="false"/>
          <w:i w:val="false"/>
          <w:color w:val="000000"/>
          <w:sz w:val="28"/>
        </w:rPr>
        <w:t>
      40. Қабылданған шешім туралы ақпаратты аппарат екі апта ішінде мемлекеттік қызмет істері жөніндегі уәкілетті органға немесе оның аумақтық департаментіне жолдайды.</w:t>
      </w:r>
    </w:p>
    <w:bookmarkEnd w:id="102"/>
    <w:bookmarkStart w:name="z109" w:id="103"/>
    <w:p>
      <w:pPr>
        <w:spacing w:after="0"/>
        <w:ind w:left="0"/>
        <w:jc w:val="both"/>
      </w:pPr>
      <w:r>
        <w:rPr>
          <w:rFonts w:ascii="Times New Roman"/>
          <w:b w:val="false"/>
          <w:i w:val="false"/>
          <w:color w:val="000000"/>
          <w:sz w:val="28"/>
        </w:rPr>
        <w:t>
      41. Қызметшінің бағалау нәтижелеріне сотта шағымдануға құқығы бар.</w:t>
      </w:r>
    </w:p>
    <w:bookmarkEnd w:id="103"/>
    <w:bookmarkStart w:name="z110" w:id="104"/>
    <w:p>
      <w:pPr>
        <w:spacing w:after="0"/>
        <w:ind w:left="0"/>
        <w:jc w:val="left"/>
      </w:pPr>
      <w:r>
        <w:rPr>
          <w:rFonts w:ascii="Times New Roman"/>
          <w:b/>
          <w:i w:val="false"/>
          <w:color w:val="000000"/>
        </w:rPr>
        <w:t xml:space="preserve"> 8. Бағалау нәтижелері бойынша шешім қабылдау</w:t>
      </w:r>
    </w:p>
    <w:bookmarkEnd w:id="104"/>
    <w:bookmarkStart w:name="z111" w:id="10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5"/>
    <w:bookmarkStart w:name="z112" w:id="106"/>
    <w:p>
      <w:pPr>
        <w:spacing w:after="0"/>
        <w:ind w:left="0"/>
        <w:jc w:val="both"/>
      </w:pPr>
      <w:r>
        <w:rPr>
          <w:rFonts w:ascii="Times New Roman"/>
          <w:b w:val="false"/>
          <w:i w:val="false"/>
          <w:color w:val="000000"/>
          <w:sz w:val="28"/>
        </w:rPr>
        <w:t>
      43. Бонустар "өте жақсы" немесе "тиімді" бағалау нәтижелері бар қызметшілерге төленеді.</w:t>
      </w:r>
    </w:p>
    <w:bookmarkEnd w:id="106"/>
    <w:bookmarkStart w:name="z113" w:id="107"/>
    <w:p>
      <w:pPr>
        <w:spacing w:after="0"/>
        <w:ind w:left="0"/>
        <w:jc w:val="both"/>
      </w:pPr>
      <w:r>
        <w:rPr>
          <w:rFonts w:ascii="Times New Roman"/>
          <w:b w:val="false"/>
          <w:i w:val="false"/>
          <w:color w:val="000000"/>
          <w:sz w:val="28"/>
        </w:rPr>
        <w:t>
      44. Қызметшіні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p>
    <w:bookmarkEnd w:id="107"/>
    <w:bookmarkStart w:name="z114" w:id="108"/>
    <w:p>
      <w:pPr>
        <w:spacing w:after="0"/>
        <w:ind w:left="0"/>
        <w:jc w:val="both"/>
      </w:pPr>
      <w:r>
        <w:rPr>
          <w:rFonts w:ascii="Times New Roman"/>
          <w:b w:val="false"/>
          <w:i w:val="false"/>
          <w:color w:val="000000"/>
          <w:sz w:val="28"/>
        </w:rPr>
        <w:t>
      Қызметші Комиссия оның қызметін жылдық бағалаудың нәтижелерін бекіткеннен кейін үш ай ішінде біліктілікті жоғарылату курстарына жіберіледі.</w:t>
      </w:r>
    </w:p>
    <w:bookmarkEnd w:id="108"/>
    <w:bookmarkStart w:name="z115" w:id="109"/>
    <w:p>
      <w:pPr>
        <w:spacing w:after="0"/>
        <w:ind w:left="0"/>
        <w:jc w:val="both"/>
      </w:pPr>
      <w:r>
        <w:rPr>
          <w:rFonts w:ascii="Times New Roman"/>
          <w:b w:val="false"/>
          <w:i w:val="false"/>
          <w:color w:val="000000"/>
          <w:sz w:val="28"/>
        </w:rPr>
        <w:t>
      45. "Қанағаттанарлықсыз" баға алған қызметші мемлекеттік әкімшілік лауазымға алғаш рет қабылданған тұлғаларға тәлімгер ретінде бекітілмейді.</w:t>
      </w:r>
    </w:p>
    <w:bookmarkEnd w:id="109"/>
    <w:bookmarkStart w:name="z116" w:id="110"/>
    <w:p>
      <w:pPr>
        <w:spacing w:after="0"/>
        <w:ind w:left="0"/>
        <w:jc w:val="both"/>
      </w:pPr>
      <w:r>
        <w:rPr>
          <w:rFonts w:ascii="Times New Roman"/>
          <w:b w:val="false"/>
          <w:i w:val="false"/>
          <w:color w:val="000000"/>
          <w:sz w:val="28"/>
        </w:rPr>
        <w:t>
      46. Қызметшінің қатарынан екі жыл қорытындысы бойынша "қанағаттанарлықсыз" мәндегі бағалау нәтижесі оны лауазымында төмендетуге негіз болып табылады. Кез – келген төмен тұрған бос лауазым болмаған жағдайда, қызметші заңнамамен белгіленген тәртіпте жұмыстан шығарылады.</w:t>
      </w:r>
    </w:p>
    <w:bookmarkEnd w:id="110"/>
    <w:bookmarkStart w:name="z117" w:id="111"/>
    <w:p>
      <w:pPr>
        <w:spacing w:after="0"/>
        <w:ind w:left="0"/>
        <w:jc w:val="both"/>
      </w:pPr>
      <w:r>
        <w:rPr>
          <w:rFonts w:ascii="Times New Roman"/>
          <w:b w:val="false"/>
          <w:i w:val="false"/>
          <w:color w:val="000000"/>
          <w:sz w:val="28"/>
        </w:rPr>
        <w:t>
      47. Қызметшілердің бағалаудың нәтижелері олардың қызметтік тізімдеріне енгізіледі.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9" w:id="112"/>
    <w:p>
      <w:pPr>
        <w:spacing w:after="0"/>
        <w:ind w:left="0"/>
        <w:jc w:val="both"/>
      </w:pPr>
      <w:r>
        <w:rPr>
          <w:rFonts w:ascii="Times New Roman"/>
          <w:b w:val="false"/>
          <w:i w:val="false"/>
          <w:color w:val="000000"/>
          <w:sz w:val="28"/>
        </w:rPr>
        <w:t>
      нысан</w:t>
      </w:r>
    </w:p>
    <w:bookmarkEnd w:id="112"/>
    <w:bookmarkStart w:name="z120" w:id="113"/>
    <w:p>
      <w:pPr>
        <w:spacing w:after="0"/>
        <w:ind w:left="0"/>
        <w:jc w:val="left"/>
      </w:pPr>
      <w:r>
        <w:rPr>
          <w:rFonts w:ascii="Times New Roman"/>
          <w:b/>
          <w:i w:val="false"/>
          <w:color w:val="000000"/>
        </w:rPr>
        <w:t xml:space="preserve"> "Б" корпусы мемлекеттік әкімшілік қызметшісінің</w:t>
      </w:r>
    </w:p>
    <w:bookmarkEnd w:id="113"/>
    <w:bookmarkStart w:name="z121" w:id="114"/>
    <w:p>
      <w:pPr>
        <w:spacing w:after="0"/>
        <w:ind w:left="0"/>
        <w:jc w:val="left"/>
      </w:pPr>
      <w:r>
        <w:rPr>
          <w:rFonts w:ascii="Times New Roman"/>
          <w:b/>
          <w:i w:val="false"/>
          <w:color w:val="000000"/>
        </w:rPr>
        <w:t xml:space="preserve"> жеке жұмыс жоспары</w:t>
      </w:r>
    </w:p>
    <w:bookmarkEnd w:id="114"/>
    <w:bookmarkStart w:name="z122" w:id="115"/>
    <w:p>
      <w:pPr>
        <w:spacing w:after="0"/>
        <w:ind w:left="0"/>
        <w:jc w:val="both"/>
      </w:pPr>
      <w:r>
        <w:rPr>
          <w:rFonts w:ascii="Times New Roman"/>
          <w:b w:val="false"/>
          <w:i w:val="false"/>
          <w:color w:val="000000"/>
          <w:sz w:val="28"/>
        </w:rPr>
        <w:t>
      ________________________________________жыл</w:t>
      </w:r>
    </w:p>
    <w:bookmarkEnd w:id="115"/>
    <w:bookmarkStart w:name="z123" w:id="116"/>
    <w:p>
      <w:pPr>
        <w:spacing w:after="0"/>
        <w:ind w:left="0"/>
        <w:jc w:val="both"/>
      </w:pPr>
      <w:r>
        <w:rPr>
          <w:rFonts w:ascii="Times New Roman"/>
          <w:b w:val="false"/>
          <w:i w:val="false"/>
          <w:color w:val="000000"/>
          <w:sz w:val="28"/>
        </w:rPr>
        <w:t>
      (жеке жоспар құрастырылатын кезең)</w:t>
      </w:r>
    </w:p>
    <w:bookmarkEnd w:id="116"/>
    <w:bookmarkStart w:name="z124" w:id="117"/>
    <w:p>
      <w:pPr>
        <w:spacing w:after="0"/>
        <w:ind w:left="0"/>
        <w:jc w:val="both"/>
      </w:pPr>
      <w:r>
        <w:rPr>
          <w:rFonts w:ascii="Times New Roman"/>
          <w:b w:val="false"/>
          <w:i w:val="false"/>
          <w:color w:val="000000"/>
          <w:sz w:val="28"/>
        </w:rPr>
        <w:t>
      Қызметшінің (тегі, аты, әкесінің аты) (болған жағдайда))</w:t>
      </w:r>
    </w:p>
    <w:bookmarkEnd w:id="117"/>
    <w:bookmarkStart w:name="z125" w:id="118"/>
    <w:p>
      <w:pPr>
        <w:spacing w:after="0"/>
        <w:ind w:left="0"/>
        <w:jc w:val="both"/>
      </w:pPr>
      <w:r>
        <w:rPr>
          <w:rFonts w:ascii="Times New Roman"/>
          <w:b w:val="false"/>
          <w:i w:val="false"/>
          <w:color w:val="000000"/>
          <w:sz w:val="28"/>
        </w:rPr>
        <w:t>
      __________________________________________________________________________</w:t>
      </w:r>
    </w:p>
    <w:bookmarkEnd w:id="118"/>
    <w:bookmarkStart w:name="z126" w:id="119"/>
    <w:p>
      <w:pPr>
        <w:spacing w:after="0"/>
        <w:ind w:left="0"/>
        <w:jc w:val="both"/>
      </w:pPr>
      <w:r>
        <w:rPr>
          <w:rFonts w:ascii="Times New Roman"/>
          <w:b w:val="false"/>
          <w:i w:val="false"/>
          <w:color w:val="000000"/>
          <w:sz w:val="28"/>
        </w:rPr>
        <w:t>
      Қызметшінің лауазымы: _____________________________________________________</w:t>
      </w:r>
    </w:p>
    <w:bookmarkEnd w:id="119"/>
    <w:bookmarkStart w:name="z127" w:id="120"/>
    <w:p>
      <w:pPr>
        <w:spacing w:after="0"/>
        <w:ind w:left="0"/>
        <w:jc w:val="both"/>
      </w:pPr>
      <w:r>
        <w:rPr>
          <w:rFonts w:ascii="Times New Roman"/>
          <w:b w:val="false"/>
          <w:i w:val="false"/>
          <w:color w:val="000000"/>
          <w:sz w:val="28"/>
        </w:rPr>
        <w:t>
      Қызметшінің құрылымдық бөлімшесінің атауы:</w:t>
      </w:r>
    </w:p>
    <w:bookmarkEnd w:id="120"/>
    <w:bookmarkStart w:name="z128" w:id="121"/>
    <w:p>
      <w:pPr>
        <w:spacing w:after="0"/>
        <w:ind w:left="0"/>
        <w:jc w:val="both"/>
      </w:pPr>
      <w:r>
        <w:rPr>
          <w:rFonts w:ascii="Times New Roman"/>
          <w:b w:val="false"/>
          <w:i w:val="false"/>
          <w:color w:val="000000"/>
          <w:sz w:val="28"/>
        </w:rPr>
        <w:t>
      __________________________________________________________________________</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 р/с</w:t>
            </w:r>
          </w:p>
          <w:bookmarkEnd w:id="12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1</w:t>
            </w:r>
          </w:p>
          <w:bookmarkEnd w:id="12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2</w:t>
            </w:r>
          </w:p>
          <w:bookmarkEnd w:id="12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3</w:t>
            </w:r>
          </w:p>
          <w:bookmarkEnd w:id="12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4</w:t>
            </w:r>
          </w:p>
          <w:bookmarkEnd w:id="12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2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127"/>
    <w:bookmarkStart w:name="z135" w:id="128"/>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8"/>
    <w:bookmarkStart w:name="z136" w:id="129"/>
    <w:p>
      <w:pPr>
        <w:spacing w:after="0"/>
        <w:ind w:left="0"/>
        <w:jc w:val="both"/>
      </w:pPr>
      <w:r>
        <w:rPr>
          <w:rFonts w:ascii="Times New Roman"/>
          <w:b w:val="false"/>
          <w:i w:val="false"/>
          <w:color w:val="000000"/>
          <w:sz w:val="28"/>
        </w:rPr>
        <w:t xml:space="preserve">
      Мақсаттық көрсеткіштердің саны төрттен көп емес, оның ішінде жартысы өлшеніп болуға тиіс. </w:t>
      </w:r>
    </w:p>
    <w:bookmarkEnd w:id="129"/>
    <w:bookmarkStart w:name="z137" w:id="130"/>
    <w:p>
      <w:pPr>
        <w:spacing w:after="0"/>
        <w:ind w:left="0"/>
        <w:jc w:val="both"/>
      </w:pPr>
      <w:r>
        <w:rPr>
          <w:rFonts w:ascii="Times New Roman"/>
          <w:b w:val="false"/>
          <w:i w:val="false"/>
          <w:color w:val="000000"/>
          <w:sz w:val="28"/>
        </w:rPr>
        <w:t>
      Қызметші                              Тікелей басшы</w:t>
      </w:r>
    </w:p>
    <w:bookmarkEnd w:id="130"/>
    <w:bookmarkStart w:name="z138" w:id="131"/>
    <w:p>
      <w:pPr>
        <w:spacing w:after="0"/>
        <w:ind w:left="0"/>
        <w:jc w:val="both"/>
      </w:pPr>
      <w:r>
        <w:rPr>
          <w:rFonts w:ascii="Times New Roman"/>
          <w:b w:val="false"/>
          <w:i w:val="false"/>
          <w:color w:val="000000"/>
          <w:sz w:val="28"/>
        </w:rPr>
        <w:t>
      _______________________                   __________________________</w:t>
      </w:r>
    </w:p>
    <w:bookmarkEnd w:id="131"/>
    <w:bookmarkStart w:name="z139" w:id="132"/>
    <w:p>
      <w:pPr>
        <w:spacing w:after="0"/>
        <w:ind w:left="0"/>
        <w:jc w:val="both"/>
      </w:pPr>
      <w:r>
        <w:rPr>
          <w:rFonts w:ascii="Times New Roman"/>
          <w:b w:val="false"/>
          <w:i w:val="false"/>
          <w:color w:val="000000"/>
          <w:sz w:val="28"/>
        </w:rPr>
        <w:t>
      (тегі, аты - жөні)                         (тегі, аты - жөні)</w:t>
      </w:r>
    </w:p>
    <w:bookmarkEnd w:id="132"/>
    <w:bookmarkStart w:name="z140" w:id="133"/>
    <w:p>
      <w:pPr>
        <w:spacing w:after="0"/>
        <w:ind w:left="0"/>
        <w:jc w:val="both"/>
      </w:pPr>
      <w:r>
        <w:rPr>
          <w:rFonts w:ascii="Times New Roman"/>
          <w:b w:val="false"/>
          <w:i w:val="false"/>
          <w:color w:val="000000"/>
          <w:sz w:val="28"/>
        </w:rPr>
        <w:t>
      күні _______________________             күні _______________________</w:t>
      </w:r>
    </w:p>
    <w:bookmarkEnd w:id="133"/>
    <w:bookmarkStart w:name="z141" w:id="134"/>
    <w:p>
      <w:pPr>
        <w:spacing w:after="0"/>
        <w:ind w:left="0"/>
        <w:jc w:val="both"/>
      </w:pPr>
      <w:r>
        <w:rPr>
          <w:rFonts w:ascii="Times New Roman"/>
          <w:b w:val="false"/>
          <w:i w:val="false"/>
          <w:color w:val="000000"/>
          <w:sz w:val="28"/>
        </w:rPr>
        <w:t>
      қолы ____________________             қолы ____________________</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43" w:id="135"/>
    <w:p>
      <w:pPr>
        <w:spacing w:after="0"/>
        <w:ind w:left="0"/>
        <w:jc w:val="both"/>
      </w:pPr>
      <w:r>
        <w:rPr>
          <w:rFonts w:ascii="Times New Roman"/>
          <w:b w:val="false"/>
          <w:i w:val="false"/>
          <w:color w:val="000000"/>
          <w:sz w:val="28"/>
        </w:rPr>
        <w:t>
       нысан</w:t>
      </w:r>
    </w:p>
    <w:bookmarkEnd w:id="135"/>
    <w:bookmarkStart w:name="z144" w:id="136"/>
    <w:p>
      <w:pPr>
        <w:spacing w:after="0"/>
        <w:ind w:left="0"/>
        <w:jc w:val="left"/>
      </w:pPr>
      <w:r>
        <w:rPr>
          <w:rFonts w:ascii="Times New Roman"/>
          <w:b/>
          <w:i w:val="false"/>
          <w:color w:val="000000"/>
        </w:rPr>
        <w:t xml:space="preserve"> Бағалау парағы</w:t>
      </w:r>
    </w:p>
    <w:bookmarkEnd w:id="136"/>
    <w:bookmarkStart w:name="z145" w:id="137"/>
    <w:p>
      <w:pPr>
        <w:spacing w:after="0"/>
        <w:ind w:left="0"/>
        <w:jc w:val="both"/>
      </w:pPr>
      <w:r>
        <w:rPr>
          <w:rFonts w:ascii="Times New Roman"/>
          <w:b w:val="false"/>
          <w:i w:val="false"/>
          <w:color w:val="000000"/>
          <w:sz w:val="28"/>
        </w:rPr>
        <w:t>
       _____________________тоқсан_____жыл</w:t>
      </w:r>
    </w:p>
    <w:bookmarkEnd w:id="137"/>
    <w:bookmarkStart w:name="z146" w:id="138"/>
    <w:p>
      <w:pPr>
        <w:spacing w:after="0"/>
        <w:ind w:left="0"/>
        <w:jc w:val="both"/>
      </w:pPr>
      <w:r>
        <w:rPr>
          <w:rFonts w:ascii="Times New Roman"/>
          <w:b w:val="false"/>
          <w:i w:val="false"/>
          <w:color w:val="000000"/>
          <w:sz w:val="28"/>
        </w:rPr>
        <w:t>
       (бағаланатын кезең)</w:t>
      </w:r>
    </w:p>
    <w:bookmarkEnd w:id="138"/>
    <w:bookmarkStart w:name="z147" w:id="139"/>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w:t>
      </w:r>
    </w:p>
    <w:bookmarkEnd w:id="139"/>
    <w:bookmarkStart w:name="z148" w:id="140"/>
    <w:p>
      <w:pPr>
        <w:spacing w:after="0"/>
        <w:ind w:left="0"/>
        <w:jc w:val="both"/>
      </w:pPr>
      <w:r>
        <w:rPr>
          <w:rFonts w:ascii="Times New Roman"/>
          <w:b w:val="false"/>
          <w:i w:val="false"/>
          <w:color w:val="000000"/>
          <w:sz w:val="28"/>
        </w:rPr>
        <w:t>
      Бағаланатын қызметшінің лауазымы:________________________________</w:t>
      </w:r>
    </w:p>
    <w:bookmarkEnd w:id="140"/>
    <w:bookmarkStart w:name="z149" w:id="14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1"/>
    <w:bookmarkStart w:name="z150" w:id="142"/>
    <w:p>
      <w:pPr>
        <w:spacing w:after="0"/>
        <w:ind w:left="0"/>
        <w:jc w:val="both"/>
      </w:pPr>
      <w:r>
        <w:rPr>
          <w:rFonts w:ascii="Times New Roman"/>
          <w:b w:val="false"/>
          <w:i w:val="false"/>
          <w:color w:val="000000"/>
          <w:sz w:val="28"/>
        </w:rPr>
        <w:t>
      _________________________________________________________________</w:t>
      </w:r>
    </w:p>
    <w:bookmarkEnd w:id="142"/>
    <w:bookmarkStart w:name="z151" w:id="143"/>
    <w:p>
      <w:pPr>
        <w:spacing w:after="0"/>
        <w:ind w:left="0"/>
        <w:jc w:val="both"/>
      </w:pPr>
      <w:r>
        <w:rPr>
          <w:rFonts w:ascii="Times New Roman"/>
          <w:b w:val="false"/>
          <w:i w:val="false"/>
          <w:color w:val="000000"/>
          <w:sz w:val="28"/>
        </w:rPr>
        <w:t>
      Лауазымдық міндеттерді орындау бағасы: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 р/с</w:t>
            </w:r>
          </w:p>
          <w:bookmarkEnd w:id="1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5"/>
          <w:p>
            <w:pPr>
              <w:spacing w:after="20"/>
              <w:ind w:left="20"/>
              <w:jc w:val="both"/>
            </w:pPr>
            <w:r>
              <w:rPr>
                <w:rFonts w:ascii="Times New Roman"/>
                <w:b w:val="false"/>
                <w:i w:val="false"/>
                <w:color w:val="000000"/>
                <w:sz w:val="20"/>
              </w:rPr>
              <w:t>
1</w:t>
            </w:r>
          </w:p>
          <w:bookmarkEnd w:id="145"/>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2</w:t>
            </w:r>
          </w:p>
          <w:bookmarkEnd w:id="146"/>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3</w:t>
            </w:r>
          </w:p>
          <w:bookmarkEnd w:id="147"/>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48"/>
    <w:p>
      <w:pPr>
        <w:spacing w:after="0"/>
        <w:ind w:left="0"/>
        <w:jc w:val="both"/>
      </w:pPr>
      <w:r>
        <w:rPr>
          <w:rFonts w:ascii="Times New Roman"/>
          <w:b w:val="false"/>
          <w:i w:val="false"/>
          <w:color w:val="000000"/>
          <w:sz w:val="28"/>
        </w:rPr>
        <w:t>
      Қызметші                                     Тікелей басшы</w:t>
      </w:r>
    </w:p>
    <w:bookmarkEnd w:id="148"/>
    <w:bookmarkStart w:name="z159" w:id="149"/>
    <w:p>
      <w:pPr>
        <w:spacing w:after="0"/>
        <w:ind w:left="0"/>
        <w:jc w:val="both"/>
      </w:pPr>
      <w:r>
        <w:rPr>
          <w:rFonts w:ascii="Times New Roman"/>
          <w:b w:val="false"/>
          <w:i w:val="false"/>
          <w:color w:val="000000"/>
          <w:sz w:val="28"/>
        </w:rPr>
        <w:t>
      _______________________                   __________________________</w:t>
      </w:r>
    </w:p>
    <w:bookmarkEnd w:id="149"/>
    <w:bookmarkStart w:name="z160" w:id="150"/>
    <w:p>
      <w:pPr>
        <w:spacing w:after="0"/>
        <w:ind w:left="0"/>
        <w:jc w:val="both"/>
      </w:pPr>
      <w:r>
        <w:rPr>
          <w:rFonts w:ascii="Times New Roman"/>
          <w:b w:val="false"/>
          <w:i w:val="false"/>
          <w:color w:val="000000"/>
          <w:sz w:val="28"/>
        </w:rPr>
        <w:t>
      (тегі, аты - жөні)                               (тегі, аты - жөні)</w:t>
      </w:r>
    </w:p>
    <w:bookmarkEnd w:id="150"/>
    <w:bookmarkStart w:name="z161" w:id="151"/>
    <w:p>
      <w:pPr>
        <w:spacing w:after="0"/>
        <w:ind w:left="0"/>
        <w:jc w:val="both"/>
      </w:pPr>
      <w:r>
        <w:rPr>
          <w:rFonts w:ascii="Times New Roman"/>
          <w:b w:val="false"/>
          <w:i w:val="false"/>
          <w:color w:val="000000"/>
          <w:sz w:val="28"/>
        </w:rPr>
        <w:t>
      күні _______________________             күні _______________________</w:t>
      </w:r>
    </w:p>
    <w:bookmarkEnd w:id="151"/>
    <w:bookmarkStart w:name="z162" w:id="152"/>
    <w:p>
      <w:pPr>
        <w:spacing w:after="0"/>
        <w:ind w:left="0"/>
        <w:jc w:val="both"/>
      </w:pPr>
      <w:r>
        <w:rPr>
          <w:rFonts w:ascii="Times New Roman"/>
          <w:b w:val="false"/>
          <w:i w:val="false"/>
          <w:color w:val="000000"/>
          <w:sz w:val="28"/>
        </w:rPr>
        <w:t>
      қолы ____________________             қолы ____________________</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64" w:id="153"/>
    <w:p>
      <w:pPr>
        <w:spacing w:after="0"/>
        <w:ind w:left="0"/>
        <w:jc w:val="both"/>
      </w:pPr>
      <w:r>
        <w:rPr>
          <w:rFonts w:ascii="Times New Roman"/>
          <w:b w:val="false"/>
          <w:i w:val="false"/>
          <w:color w:val="000000"/>
          <w:sz w:val="28"/>
        </w:rPr>
        <w:t>
      нысан</w:t>
      </w:r>
    </w:p>
    <w:bookmarkEnd w:id="153"/>
    <w:bookmarkStart w:name="z165" w:id="154"/>
    <w:p>
      <w:pPr>
        <w:spacing w:after="0"/>
        <w:ind w:left="0"/>
        <w:jc w:val="left"/>
      </w:pPr>
      <w:r>
        <w:rPr>
          <w:rFonts w:ascii="Times New Roman"/>
          <w:b/>
          <w:i w:val="false"/>
          <w:color w:val="000000"/>
        </w:rPr>
        <w:t xml:space="preserve"> Бағалау парағы</w:t>
      </w:r>
    </w:p>
    <w:bookmarkEnd w:id="154"/>
    <w:bookmarkStart w:name="z166" w:id="155"/>
    <w:p>
      <w:pPr>
        <w:spacing w:after="0"/>
        <w:ind w:left="0"/>
        <w:jc w:val="both"/>
      </w:pPr>
      <w:r>
        <w:rPr>
          <w:rFonts w:ascii="Times New Roman"/>
          <w:b w:val="false"/>
          <w:i w:val="false"/>
          <w:color w:val="000000"/>
          <w:sz w:val="28"/>
        </w:rPr>
        <w:t>
       _________________________________________________ жыл</w:t>
      </w:r>
    </w:p>
    <w:bookmarkEnd w:id="155"/>
    <w:bookmarkStart w:name="z167" w:id="156"/>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bookmarkEnd w:id="156"/>
    <w:bookmarkStart w:name="z168" w:id="15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w:t>
      </w:r>
    </w:p>
    <w:bookmarkEnd w:id="157"/>
    <w:bookmarkStart w:name="z169" w:id="158"/>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58"/>
    <w:bookmarkStart w:name="z170" w:id="15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9"/>
    <w:bookmarkStart w:name="z171" w:id="160"/>
    <w:p>
      <w:pPr>
        <w:spacing w:after="0"/>
        <w:ind w:left="0"/>
        <w:jc w:val="both"/>
      </w:pPr>
      <w:r>
        <w:rPr>
          <w:rFonts w:ascii="Times New Roman"/>
          <w:b w:val="false"/>
          <w:i w:val="false"/>
          <w:color w:val="000000"/>
          <w:sz w:val="28"/>
        </w:rPr>
        <w:t>
      ________________________________________________________________</w:t>
      </w:r>
    </w:p>
    <w:bookmarkEnd w:id="160"/>
    <w:bookmarkStart w:name="z172" w:id="161"/>
    <w:p>
      <w:pPr>
        <w:spacing w:after="0"/>
        <w:ind w:left="0"/>
        <w:jc w:val="both"/>
      </w:pPr>
      <w:r>
        <w:rPr>
          <w:rFonts w:ascii="Times New Roman"/>
          <w:b w:val="false"/>
          <w:i w:val="false"/>
          <w:color w:val="000000"/>
          <w:sz w:val="28"/>
        </w:rPr>
        <w:t>
      Жеке жоспарды орындау бағасы: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2482"/>
        <w:gridCol w:w="4235"/>
        <w:gridCol w:w="2230"/>
        <w:gridCol w:w="1353"/>
        <w:gridCol w:w="60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 р/с</w:t>
            </w:r>
          </w:p>
          <w:bookmarkEnd w:id="162"/>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1</w:t>
            </w:r>
          </w:p>
          <w:bookmarkEnd w:id="163"/>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2</w:t>
            </w:r>
          </w:p>
          <w:bookmarkEnd w:id="164"/>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3</w:t>
            </w:r>
          </w:p>
          <w:bookmarkEnd w:id="165"/>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r>
              <w:rPr>
                <w:rFonts w:ascii="Times New Roman"/>
                <w:b w:val="false"/>
                <w:i w:val="false"/>
                <w:color w:val="000000"/>
                <w:sz w:val="20"/>
              </w:rPr>
              <w:t>
4</w:t>
            </w:r>
          </w:p>
          <w:bookmarkEnd w:id="166"/>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167"/>
    <w:p>
      <w:pPr>
        <w:spacing w:after="0"/>
        <w:ind w:left="0"/>
        <w:jc w:val="both"/>
      </w:pPr>
      <w:r>
        <w:rPr>
          <w:rFonts w:ascii="Times New Roman"/>
          <w:b w:val="false"/>
          <w:i w:val="false"/>
          <w:color w:val="000000"/>
          <w:sz w:val="28"/>
        </w:rPr>
        <w:t>
      Қызметші                                     Тікелей басшы</w:t>
      </w:r>
    </w:p>
    <w:bookmarkEnd w:id="167"/>
    <w:bookmarkStart w:name="z179" w:id="168"/>
    <w:p>
      <w:pPr>
        <w:spacing w:after="0"/>
        <w:ind w:left="0"/>
        <w:jc w:val="both"/>
      </w:pPr>
      <w:r>
        <w:rPr>
          <w:rFonts w:ascii="Times New Roman"/>
          <w:b w:val="false"/>
          <w:i w:val="false"/>
          <w:color w:val="000000"/>
          <w:sz w:val="28"/>
        </w:rPr>
        <w:t>
      _______________________                   __________________________</w:t>
      </w:r>
    </w:p>
    <w:bookmarkEnd w:id="168"/>
    <w:bookmarkStart w:name="z180" w:id="169"/>
    <w:p>
      <w:pPr>
        <w:spacing w:after="0"/>
        <w:ind w:left="0"/>
        <w:jc w:val="both"/>
      </w:pPr>
      <w:r>
        <w:rPr>
          <w:rFonts w:ascii="Times New Roman"/>
          <w:b w:val="false"/>
          <w:i w:val="false"/>
          <w:color w:val="000000"/>
          <w:sz w:val="28"/>
        </w:rPr>
        <w:t>
      (тегі, аты - жөні)                               (тегі, аты - жөні)</w:t>
      </w:r>
    </w:p>
    <w:bookmarkEnd w:id="169"/>
    <w:bookmarkStart w:name="z181" w:id="170"/>
    <w:p>
      <w:pPr>
        <w:spacing w:after="0"/>
        <w:ind w:left="0"/>
        <w:jc w:val="both"/>
      </w:pPr>
      <w:r>
        <w:rPr>
          <w:rFonts w:ascii="Times New Roman"/>
          <w:b w:val="false"/>
          <w:i w:val="false"/>
          <w:color w:val="000000"/>
          <w:sz w:val="28"/>
        </w:rPr>
        <w:t>
      күні _______________________             күні _______________________</w:t>
      </w:r>
    </w:p>
    <w:bookmarkEnd w:id="170"/>
    <w:bookmarkStart w:name="z182" w:id="171"/>
    <w:p>
      <w:pPr>
        <w:spacing w:after="0"/>
        <w:ind w:left="0"/>
        <w:jc w:val="both"/>
      </w:pPr>
      <w:r>
        <w:rPr>
          <w:rFonts w:ascii="Times New Roman"/>
          <w:b w:val="false"/>
          <w:i w:val="false"/>
          <w:color w:val="000000"/>
          <w:sz w:val="28"/>
        </w:rPr>
        <w:t>
      қолы ____________________             қолы ____________________</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"Осакаров аудандық мәслихатының </w:t>
            </w:r>
            <w:r>
              <w:br/>
            </w:r>
            <w:r>
              <w:rPr>
                <w:rFonts w:ascii="Times New Roman"/>
                <w:b w:val="false"/>
                <w:i w:val="false"/>
                <w:color w:val="000000"/>
                <w:sz w:val="20"/>
              </w:rPr>
              <w:t xml:space="preserve">аппараты" мемлекеттік мекемесінің </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4-қосымша </w:t>
            </w:r>
          </w:p>
        </w:tc>
      </w:tr>
    </w:tbl>
    <w:bookmarkStart w:name="z184" w:id="172"/>
    <w:p>
      <w:pPr>
        <w:spacing w:after="0"/>
        <w:ind w:left="0"/>
        <w:jc w:val="both"/>
      </w:pPr>
      <w:r>
        <w:rPr>
          <w:rFonts w:ascii="Times New Roman"/>
          <w:b w:val="false"/>
          <w:i w:val="false"/>
          <w:color w:val="000000"/>
          <w:sz w:val="28"/>
        </w:rPr>
        <w:t>
      нысан</w:t>
      </w:r>
    </w:p>
    <w:bookmarkEnd w:id="172"/>
    <w:bookmarkStart w:name="z185" w:id="173"/>
    <w:p>
      <w:pPr>
        <w:spacing w:after="0"/>
        <w:ind w:left="0"/>
        <w:jc w:val="left"/>
      </w:pPr>
      <w:r>
        <w:rPr>
          <w:rFonts w:ascii="Times New Roman"/>
          <w:b/>
          <w:i w:val="false"/>
          <w:color w:val="000000"/>
        </w:rPr>
        <w:t xml:space="preserve"> Бағалау жөніндегі комиссия отырысының хаттамасы</w:t>
      </w:r>
    </w:p>
    <w:bookmarkEnd w:id="173"/>
    <w:bookmarkStart w:name="z186" w:id="174"/>
    <w:p>
      <w:pPr>
        <w:spacing w:after="0"/>
        <w:ind w:left="0"/>
        <w:jc w:val="both"/>
      </w:pPr>
      <w:r>
        <w:rPr>
          <w:rFonts w:ascii="Times New Roman"/>
          <w:b w:val="false"/>
          <w:i w:val="false"/>
          <w:color w:val="000000"/>
          <w:sz w:val="28"/>
        </w:rPr>
        <w:t>
      ______________________________________________________</w:t>
      </w:r>
    </w:p>
    <w:bookmarkEnd w:id="174"/>
    <w:bookmarkStart w:name="z187" w:id="175"/>
    <w:p>
      <w:pPr>
        <w:spacing w:after="0"/>
        <w:ind w:left="0"/>
        <w:jc w:val="both"/>
      </w:pPr>
      <w:r>
        <w:rPr>
          <w:rFonts w:ascii="Times New Roman"/>
          <w:b w:val="false"/>
          <w:i w:val="false"/>
          <w:color w:val="000000"/>
          <w:sz w:val="28"/>
        </w:rPr>
        <w:t>
       (мемлекеттік органның атауы)</w:t>
      </w:r>
    </w:p>
    <w:bookmarkEnd w:id="175"/>
    <w:bookmarkStart w:name="z188" w:id="176"/>
    <w:p>
      <w:pPr>
        <w:spacing w:after="0"/>
        <w:ind w:left="0"/>
        <w:jc w:val="both"/>
      </w:pPr>
      <w:r>
        <w:rPr>
          <w:rFonts w:ascii="Times New Roman"/>
          <w:b w:val="false"/>
          <w:i w:val="false"/>
          <w:color w:val="000000"/>
          <w:sz w:val="28"/>
        </w:rPr>
        <w:t>
      _____________________________________________________________</w:t>
      </w:r>
    </w:p>
    <w:bookmarkEnd w:id="176"/>
    <w:p>
      <w:pPr>
        <w:spacing w:after="0"/>
        <w:ind w:left="0"/>
        <w:jc w:val="both"/>
      </w:pPr>
      <w:r>
        <w:rPr>
          <w:rFonts w:ascii="Times New Roman"/>
          <w:b w:val="false"/>
          <w:i w:val="false"/>
          <w:color w:val="000000"/>
          <w:sz w:val="28"/>
        </w:rPr>
        <w:t xml:space="preserve">
       (бағалау түрі: тоқсандық /жылдық және бағаланатын кезең </w:t>
      </w:r>
    </w:p>
    <w:bookmarkStart w:name="z189" w:id="177"/>
    <w:p>
      <w:pPr>
        <w:spacing w:after="0"/>
        <w:ind w:left="0"/>
        <w:jc w:val="both"/>
      </w:pPr>
      <w:r>
        <w:rPr>
          <w:rFonts w:ascii="Times New Roman"/>
          <w:b w:val="false"/>
          <w:i w:val="false"/>
          <w:color w:val="000000"/>
          <w:sz w:val="28"/>
        </w:rPr>
        <w:t>
       (тоқсан және (немесе) жыл)</w:t>
      </w:r>
    </w:p>
    <w:bookmarkEnd w:id="177"/>
    <w:bookmarkStart w:name="z190" w:id="178"/>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4689"/>
        <w:gridCol w:w="1587"/>
        <w:gridCol w:w="3540"/>
        <w:gridCol w:w="89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79"/>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нәтижелерінің комиссия мен тузетілуі (болған жағдайда)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1.</w:t>
            </w:r>
          </w:p>
          <w:bookmarkEnd w:id="180"/>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1"/>
          <w:p>
            <w:pPr>
              <w:spacing w:after="20"/>
              <w:ind w:left="20"/>
              <w:jc w:val="both"/>
            </w:pPr>
            <w:r>
              <w:rPr>
                <w:rFonts w:ascii="Times New Roman"/>
                <w:b w:val="false"/>
                <w:i w:val="false"/>
                <w:color w:val="000000"/>
                <w:sz w:val="20"/>
              </w:rPr>
              <w:t>
2.</w:t>
            </w:r>
          </w:p>
          <w:bookmarkEnd w:id="181"/>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w:t>
            </w:r>
          </w:p>
          <w:bookmarkEnd w:id="182"/>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83"/>
    <w:p>
      <w:pPr>
        <w:spacing w:after="0"/>
        <w:ind w:left="0"/>
        <w:jc w:val="both"/>
      </w:pPr>
      <w:r>
        <w:rPr>
          <w:rFonts w:ascii="Times New Roman"/>
          <w:b w:val="false"/>
          <w:i w:val="false"/>
          <w:color w:val="000000"/>
          <w:sz w:val="28"/>
        </w:rPr>
        <w:t>
      Комиссия қорытындысы:</w:t>
      </w:r>
    </w:p>
    <w:bookmarkEnd w:id="183"/>
    <w:bookmarkStart w:name="z196" w:id="184"/>
    <w:p>
      <w:pPr>
        <w:spacing w:after="0"/>
        <w:ind w:left="0"/>
        <w:jc w:val="both"/>
      </w:pPr>
      <w:r>
        <w:rPr>
          <w:rFonts w:ascii="Times New Roman"/>
          <w:b w:val="false"/>
          <w:i w:val="false"/>
          <w:color w:val="000000"/>
          <w:sz w:val="28"/>
        </w:rPr>
        <w:t>
      _____________________________________________________________________</w:t>
      </w:r>
    </w:p>
    <w:bookmarkEnd w:id="184"/>
    <w:bookmarkStart w:name="z197" w:id="185"/>
    <w:p>
      <w:pPr>
        <w:spacing w:after="0"/>
        <w:ind w:left="0"/>
        <w:jc w:val="both"/>
      </w:pPr>
      <w:r>
        <w:rPr>
          <w:rFonts w:ascii="Times New Roman"/>
          <w:b w:val="false"/>
          <w:i w:val="false"/>
          <w:color w:val="000000"/>
          <w:sz w:val="28"/>
        </w:rPr>
        <w:t>
      _____________________________________________________________________</w:t>
      </w:r>
    </w:p>
    <w:bookmarkEnd w:id="185"/>
    <w:bookmarkStart w:name="z198" w:id="186"/>
    <w:p>
      <w:pPr>
        <w:spacing w:after="0"/>
        <w:ind w:left="0"/>
        <w:jc w:val="both"/>
      </w:pPr>
      <w:r>
        <w:rPr>
          <w:rFonts w:ascii="Times New Roman"/>
          <w:b w:val="false"/>
          <w:i w:val="false"/>
          <w:color w:val="000000"/>
          <w:sz w:val="28"/>
        </w:rPr>
        <w:t>
      Тексерген:</w:t>
      </w:r>
    </w:p>
    <w:bookmarkEnd w:id="186"/>
    <w:bookmarkStart w:name="z199" w:id="187"/>
    <w:p>
      <w:pPr>
        <w:spacing w:after="0"/>
        <w:ind w:left="0"/>
        <w:jc w:val="both"/>
      </w:pPr>
      <w:r>
        <w:rPr>
          <w:rFonts w:ascii="Times New Roman"/>
          <w:b w:val="false"/>
          <w:i w:val="false"/>
          <w:color w:val="000000"/>
          <w:sz w:val="28"/>
        </w:rPr>
        <w:t>
      Комиссия хатшысы: _______________________       Күні: _____________</w:t>
      </w:r>
    </w:p>
    <w:bookmarkEnd w:id="187"/>
    <w:bookmarkStart w:name="z200" w:id="188"/>
    <w:p>
      <w:pPr>
        <w:spacing w:after="0"/>
        <w:ind w:left="0"/>
        <w:jc w:val="both"/>
      </w:pPr>
      <w:r>
        <w:rPr>
          <w:rFonts w:ascii="Times New Roman"/>
          <w:b w:val="false"/>
          <w:i w:val="false"/>
          <w:color w:val="000000"/>
          <w:sz w:val="28"/>
        </w:rPr>
        <w:t>
      (тегі, аты, әкесінің аты. (болған жағдайда), қолы)</w:t>
      </w:r>
    </w:p>
    <w:bookmarkEnd w:id="188"/>
    <w:bookmarkStart w:name="z201" w:id="189"/>
    <w:p>
      <w:pPr>
        <w:spacing w:after="0"/>
        <w:ind w:left="0"/>
        <w:jc w:val="both"/>
      </w:pPr>
      <w:r>
        <w:rPr>
          <w:rFonts w:ascii="Times New Roman"/>
          <w:b w:val="false"/>
          <w:i w:val="false"/>
          <w:color w:val="000000"/>
          <w:sz w:val="28"/>
        </w:rPr>
        <w:t>
      Комиссия төрағасы: _____________________             Күні: ____________</w:t>
      </w:r>
    </w:p>
    <w:bookmarkEnd w:id="189"/>
    <w:bookmarkStart w:name="z202" w:id="190"/>
    <w:p>
      <w:pPr>
        <w:spacing w:after="0"/>
        <w:ind w:left="0"/>
        <w:jc w:val="both"/>
      </w:pPr>
      <w:r>
        <w:rPr>
          <w:rFonts w:ascii="Times New Roman"/>
          <w:b w:val="false"/>
          <w:i w:val="false"/>
          <w:color w:val="000000"/>
          <w:sz w:val="28"/>
        </w:rPr>
        <w:t>
      (тегі, аты, әкесінің аты. (болған жағдайда), қолы)</w:t>
      </w:r>
    </w:p>
    <w:bookmarkEnd w:id="190"/>
    <w:bookmarkStart w:name="z203" w:id="191"/>
    <w:p>
      <w:pPr>
        <w:spacing w:after="0"/>
        <w:ind w:left="0"/>
        <w:jc w:val="both"/>
      </w:pPr>
      <w:r>
        <w:rPr>
          <w:rFonts w:ascii="Times New Roman"/>
          <w:b w:val="false"/>
          <w:i w:val="false"/>
          <w:color w:val="000000"/>
          <w:sz w:val="28"/>
        </w:rPr>
        <w:t>
      Комиссия мүшесі: _________________________       Күні: _____________</w:t>
      </w:r>
    </w:p>
    <w:bookmarkEnd w:id="191"/>
    <w:bookmarkStart w:name="z204" w:id="192"/>
    <w:p>
      <w:pPr>
        <w:spacing w:after="0"/>
        <w:ind w:left="0"/>
        <w:jc w:val="both"/>
      </w:pPr>
      <w:r>
        <w:rPr>
          <w:rFonts w:ascii="Times New Roman"/>
          <w:b w:val="false"/>
          <w:i w:val="false"/>
          <w:color w:val="000000"/>
          <w:sz w:val="28"/>
        </w:rPr>
        <w:t>
      (тегі, аты, әкесінің аты. (болған жағдайда), қолы)</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