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86e2" w14:textId="41b8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Шахтер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Шахтер ауылының әкімінің 2017 жылғы 12 маусымдағы № 1 шешімі. Қарағанды облысының Әділет департаментінде 2017 жылғы 15 маусымда № 4283 болып тіркелді. Күші жойылды - Қарағанды облысы Нұра ауданы Шахтерское селосының әкімінің 2017 жылғы 13 қыркүйектегі № 2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ауданы Шахтерское селосының әкімінің 13.09.2017 № 2 (оның 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Шахтер ауылы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арасынан бруцеллез анықталғанына байланысты, Шахтер ауылының аумағында шектеу іс-шаралары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Ляпунова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