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e522" w14:textId="909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Байтуған ауылының әкімінің 2017 жылғы 13 қазандағы № 1 шешімі. Қарағанды облысының Әділет департаментінде 2017 жылғы 20 қазанда № 4403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Нұра ауданы Байтуған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Байтуған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Озерная және Школьная көшелері Атамекен көшесіне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