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62a45" w14:textId="5762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Қызылтал ауылдық округінің Алғабас ауылындағы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Кертінді ауылының әкімінің 2017 жылғы 26 қазандағы № 1 шешімі. Қарағанды облысының Әділет департаментінде 2017 жылғы 3 қарашада № 4434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Қарағанды облыстық ономастика комиссиясының 2017 жылғы 4 шілдедегі қорытындысына сәйкес, Нұра ауданы Кертінді ауылының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Нұра ауданы Қызылтал ауылдық округінің Алғабас ауылындағы көшесі: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Клейн көшесі Тәуелсіздік көшесіне қайта аталсын.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міндеттерін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