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fca3" w14:textId="ad0f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інің 2017 жылғы 21 ақпандағы № 02 шешімі. Қарағанды облысының Әділет департаментінде 2017 жылғы 27 ақпанда № 415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дағы 2014 жылғы 11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Саран қаласының төтенше жағдайлардың алдын алу және оларды жою жөніндегі комиссияның кезектен тыс отырысының 2017 жылғы 28 қаңтардағы № 2 хаттамасы негізінде, Саран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ан қаласы Ақтас поселкесінің Ковыльная көшесіндегі № 43 үйде апатты жағдайдың туындауы мүмкін болуына байланысты объектіде объектілік масштабтағы төтенше жағдай жариял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қтас поселкесінің әкімі Қ.С. Сулейменов төтенше жағдайды жою басшысы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