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e0de" w14:textId="120e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XLII сессиясының "Қарағанды облысында ортақ су пайдаланудың қағидалары туралы" 2016 жылғы 19 ақпандағы № 479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2017 жылғы 12 желтоқсандағы ХIII сессиясының № 265 шешімі. Қарағанды облысының Әділет департаментінде 2018 жылғы 3 қаңтарда № 4528 болып тіркелді. Күші жойылды - Қарағанды облыстық мәслихатының 2025 жылғы 20 қарашадағы № 337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20.11.2025 </w:t>
      </w:r>
      <w:r>
        <w:rPr>
          <w:rFonts w:ascii="Times New Roman"/>
          <w:b w:val="false"/>
          <w:i w:val="false"/>
          <w:color w:val="ff0000"/>
          <w:sz w:val="28"/>
        </w:rPr>
        <w:t>№ 337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65-бабының</w:t>
      </w:r>
      <w:r>
        <w:rPr>
          <w:rFonts w:ascii="Times New Roman"/>
          <w:b w:val="false"/>
          <w:i w:val="false"/>
          <w:color w:val="000000"/>
          <w:sz w:val="28"/>
        </w:rPr>
        <w:t xml:space="preserve"> 4-тармағына, Қазақстан Республикасы Ауыл шаруашылығы министрінің 2015 жылғы 20 наурыздағы №19-1/252 бұйрығымен бекітілген Ортақ су пайдаланудың үлгілік қағидаларының (Қазақстан Республикасының Әділет министрлігінде 2015 жылғы 24 маусымда №11434 болып тіркелген) </w:t>
      </w:r>
      <w:r>
        <w:rPr>
          <w:rFonts w:ascii="Times New Roman"/>
          <w:b w:val="false"/>
          <w:i w:val="false"/>
          <w:color w:val="000000"/>
          <w:sz w:val="28"/>
        </w:rPr>
        <w:t>11-тармағына</w:t>
      </w:r>
      <w:r>
        <w:rPr>
          <w:rFonts w:ascii="Times New Roman"/>
          <w:b w:val="false"/>
          <w:i w:val="false"/>
          <w:color w:val="000000"/>
          <w:sz w:val="28"/>
        </w:rPr>
        <w:t xml:space="preserve"> сәйкес, азаматтардың өмірі мен денсаулығын сақтау мақсатында облыстық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2016 жылғы 19 ақпандағы "Қарағанды облысында ортақ су пайдаланудың қағидалары туралы" № 479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№3707 болып тіркелген, 2016 жылғы 22 наурыздағы "Индустриальная Караганда" № 35-36 (21980-21981), 2016 жылғы 22 наурыздағы № 53-54 (22 159) "Орталық Қазақстан" газеттерінде, 2016 жылғы 25 наурызда "Әділет" ақпараттық-құқықтық жүйесінде жарияланған) (бұдан әрі – Қағидалар) келесі өзгеріс мен толықтыру енгізілсін:</w:t>
      </w:r>
    </w:p>
    <w:bookmarkEnd w:id="1"/>
    <w:bookmarkStart w:name="z6" w:id="2"/>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"12. Азаматтардың өмірі мен денсаулығын сақтау мақсатында, өңірлік жағдайлардың ерекшеліктерін ескере отырып, Қарағанды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 осы Қағидаларға қосымшаға сәйкес белгіленсін.";</w:t>
      </w:r>
    </w:p>
    <w:bookmarkEnd w:id="3"/>
    <w:bookmarkStart w:name="z8" w:id="4"/>
    <w:p>
      <w:pPr>
        <w:spacing w:after="0"/>
        <w:ind w:left="0"/>
        <w:jc w:val="both"/>
      </w:pPr>
      <w:r>
        <w:rPr>
          <w:rFonts w:ascii="Times New Roman"/>
          <w:b w:val="false"/>
          <w:i w:val="false"/>
          <w:color w:val="000000"/>
          <w:sz w:val="28"/>
        </w:rPr>
        <w:t xml:space="preserve">
      2) Қағидалар осы шешімге </w:t>
      </w:r>
      <w:r>
        <w:rPr>
          <w:rFonts w:ascii="Times New Roman"/>
          <w:b w:val="false"/>
          <w:i w:val="false"/>
          <w:color w:val="000000"/>
          <w:sz w:val="28"/>
        </w:rPr>
        <w:t xml:space="preserve">қосымшаға </w:t>
      </w:r>
      <w:r>
        <w:rPr>
          <w:rFonts w:ascii="Times New Roman"/>
          <w:b w:val="false"/>
          <w:i w:val="false"/>
          <w:color w:val="000000"/>
          <w:sz w:val="28"/>
        </w:rPr>
        <w:t>сәйкес қосымшамен толықтырылсын.</w:t>
      </w:r>
    </w:p>
    <w:bookmarkEnd w:id="4"/>
    <w:bookmarkStart w:name="z9" w:id="5"/>
    <w:p>
      <w:pPr>
        <w:spacing w:after="0"/>
        <w:ind w:left="0"/>
        <w:jc w:val="both"/>
      </w:pPr>
      <w:r>
        <w:rPr>
          <w:rFonts w:ascii="Times New Roman"/>
          <w:b w:val="false"/>
          <w:i w:val="false"/>
          <w:color w:val="000000"/>
          <w:sz w:val="28"/>
        </w:rPr>
        <w:t>
      2. Осы шешімнің орындалуын бақылау Қарағанды облыстық мәслихатының өнеркәсіп, шағын және орта бизнесті дамыту, аграрлық мәселелер мен экология жөніндегі тұрақты комиссиясына (Ш.А. Осин) жүктелсін.</w:t>
      </w:r>
    </w:p>
    <w:bookmarkEnd w:id="5"/>
    <w:bookmarkStart w:name="z10" w:id="6"/>
    <w:p>
      <w:pPr>
        <w:spacing w:after="0"/>
        <w:ind w:left="0"/>
        <w:jc w:val="both"/>
      </w:pP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Қарағанды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облыстық </w:t>
            </w:r>
            <w:r>
              <w:br/>
            </w:r>
            <w:r>
              <w:rPr>
                <w:rFonts w:ascii="Times New Roman"/>
                <w:b w:val="false"/>
                <w:i w:val="false"/>
                <w:color w:val="000000"/>
                <w:sz w:val="20"/>
              </w:rPr>
              <w:t xml:space="preserve">мәслихаты XIII сессиясының </w:t>
            </w:r>
            <w:r>
              <w:br/>
            </w:r>
            <w:r>
              <w:rPr>
                <w:rFonts w:ascii="Times New Roman"/>
                <w:b w:val="false"/>
                <w:i w:val="false"/>
                <w:color w:val="000000"/>
                <w:sz w:val="20"/>
              </w:rPr>
              <w:t xml:space="preserve">2017 жылғы 12 желтоқсандағы </w:t>
            </w:r>
            <w:r>
              <w:br/>
            </w:r>
            <w:r>
              <w:rPr>
                <w:rFonts w:ascii="Times New Roman"/>
                <w:b w:val="false"/>
                <w:i w:val="false"/>
                <w:color w:val="000000"/>
                <w:sz w:val="20"/>
              </w:rPr>
              <w:t xml:space="preserve">№ 265 шешіміне </w:t>
            </w:r>
            <w:r>
              <w:br/>
            </w:r>
            <w:r>
              <w:rPr>
                <w:rFonts w:ascii="Times New Roman"/>
                <w:b w:val="false"/>
                <w:i w:val="false"/>
                <w:color w:val="000000"/>
                <w:sz w:val="20"/>
              </w:rPr>
              <w:t xml:space="preserve">қосымша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облыстық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XLII сессиясының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ақпандағы № 479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Қарағанды облысында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ортақ су пайдаланудың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bookmarkStart w:name="z20" w:id="7"/>
    <w:p>
      <w:pPr>
        <w:spacing w:after="0"/>
        <w:ind w:left="0"/>
        <w:jc w:val="left"/>
      </w:pPr>
      <w:r>
        <w:rPr>
          <w:rFonts w:ascii="Times New Roman"/>
          <w:b/>
          <w:i w:val="false"/>
          <w:color w:val="000000"/>
        </w:rPr>
        <w:t xml:space="preserve"> Қарағанды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Рет бойынша №</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су пайдалануды шектеу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Қарағанды қаласы</w:t>
            </w:r>
          </w:p>
          <w:bookmarkEnd w:id="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Қазыбек би атындағы ауданы</w:t>
            </w:r>
          </w:p>
          <w:bookmarkEnd w:id="1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1</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 бекеті ауданындағы №2 карьер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"Екатеринбург-Алматы" авто жолының маңында орналасқан ("Сары-Арқа" халықаралық аэропорттың жағына қарай жол айырығының ауданында). Координаттары: 49°42'52.7"N 73°10'25.3"E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2</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№1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Көгілдір тоғандар ықшам ауданында, "Карат" жылқы клубының маңында (Көгілдір тоғандар ықшам ауданы, 2) орналасқан Координаталары: 49°49'13.2"N 73°11'24.4"E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3</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№2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Көгілдір тоғандар ықшам ауданында, "Карат" жылқы клубының маңында (Көгілдір тоғандар ықшам ауданы, 2) орналасқан Координаттары: 49°49'06.6"N 73°10'54.2"E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4</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№3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Көгілдір тоғандар ықшам ауданы. Координаттары: 49°48'45.5"N 73°10'10.0"E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5</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№4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Көгілдір тоғандар ықшам ауданы. Координаттары: 49°48'26.6"N 73°09'48.1"E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6</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Буқпа өзені бойындағы 22 шахтаның тұндырғышы (1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ауданның солтүстік бөлігінде, Бұқар жырау даңғылының Саран тас жолымен қиылысқан аумағында орналасқан. Координаттары: 49°49'39.6"N 73°04'34.1"E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7</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Буқпа өзені бойындағы 22 шахтаның тұндырғышы (2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оңтүстік-батыс бөлігінде, Бұқар жырау даңғылының Саран тас жолымен қиылысқан аумағында, "УГХ GazOil" ЖШС АГҚС жанында (112 есептік кварталы, 117 құрылыс) орналасқан. Координаттары: 49°49'54.7"N 73°04'22.0"E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Октябрь ауданы</w:t>
            </w:r>
          </w:p>
          <w:bookmarkEnd w:id="1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8</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магистраль ауданындағы су айдыны (Терешкова көшесімен Т-бейнелі қиылыс)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оңтүстік бөлігінде, Терешкова көшесі мен 7 магистралінің қиылысқан аумағында орналасқан. Координаттары: 49°49'39.0"N 73°07'48.9"E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9</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магистральдағы, "ГазОйлПром" автожанармай құю станцияcы ауданындағы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оңтүстік-батыс бөлігінде, "ГазОйлПром" автожанармай құю станцияcы маңында (108 есептік кварталы, 1 құрылыс) орналасқан. Координаттары: 49°50'48.4"N 73°03'11.4"E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10</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елді мекенінің бұрынғы темір бетон бұйымдары зауытының аумағындағы су қоймасы (1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солтүстік бөлігінде, Цементная көшесінің тұрғын үйлерінің артында орналасқан. Координаттары: 49°56'02.5"N 73°08'56.4"E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11</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елді мекенінің бұрынғы темір бетон бұйымдары зауытының аумағындағы су қоймасы (2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солтүстік бөлігінде, Цементная көшесінің тұрғын үйлерінің артында орналасқан. Координаттары: 49°56'01.6"N 73°08'47.7"E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12</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Су" ЖШС тазалау имараттары ауданындағы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шығыс бөлігінде, Павлодар қаласының бағытындағы жол торабының аумағында, "Қарағанды Су" ЖШС сумен қамтамасыз ету және тазалау қызметінің маңында (ЖЭС-3 аумағында Солтүстік өнеркәсіптік зонасы) орналасқан. Координаттары: 49°55'39.6"N 73°14'09.5"E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13</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Нан-макарон комбинаты өтпежол жанындағы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ауданында, нан-макарон комбинаты өтпежол аумағындағы, "Евротехсервис К" ЖШС ССО (Старт тұйық көшесі, 62) маңында орналасқан. Координаттары: 49°48'53.6"N 73°09'01.1"E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14</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атындағы шахтаның тұндырғышы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ауданында, Горбачев атындағы шахтаның маңында, Глинка көшесінің №75 тұрғын үйінің артында орналасқан. Координаттары: 49°51'36.4"N 73°04'59.3"E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15</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Майқұдық шахтасының шахта тұндырғышы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ауданында, бұрынғы "Майқұдық" шахтасының аумағында орналасқан. Координаттары: 49°52'09.4"N 73°09'53.8"E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Приозерск қаласы</w:t>
            </w:r>
          </w:p>
          <w:bookmarkEnd w:id="2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тоғаны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Балқаш көлі жағалауында орналасқан. Координаттары: 49˚57ˊ44,3˝N73˚04ˊ12.5˝E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көшесінің солтүстік-шығыс жағы, 2А үйі, ұзындығы 200 метр жерде судың астында сорғыш сораптар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2</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алғашқы құрылысшылары"</w:t>
            </w:r>
          </w:p>
          <w:p>
            <w:pPr>
              <w:spacing w:after="20"/>
              <w:ind w:left="20"/>
              <w:jc w:val="both"/>
            </w:pPr>
            <w:r>
              <w:rPr>
                <w:rFonts w:ascii="Times New Roman"/>
                <w:b w:val="false"/>
                <w:i w:val="false"/>
                <w:color w:val="000000"/>
                <w:sz w:val="20"/>
              </w:rPr>
              <w:t xml:space="preserve">
қалалық ескерткіші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Балқаш көлі жағалауында орналасқан. Координаттары: 49˚57ˊ44,3˝N73˚04ˊ12.7˝E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Приозерная көшесінің солтүстік жағы, ұзындығы 490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