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18a" w14:textId="0c7f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30 мамырдағы № 37/04 "Әлеуметтік-еңбек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16 қарашадағы № 73/01 қаулысы. Қарағанды облысының Әділет департаментінде 2017 жылғы 4 желтоқсанда № 4460 болып тіркелді. Күші жойылды - Қарағанды облысының әкімдігінің 2019 жылғы 18 маусымдағы № 37/02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18.06.2019 № 37/02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11342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2016 жылғы 30 мамырдағы № 37/04 "Әлеуметтік-еңбек саласындағы мемлекеттік көрсетілетін қызмет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3882 болып тіркелген, 2016 жылғы 08 шілдеде "Әділет" ақпараттық-құқықтық жүйесінде жарияланған) төмендегі өзгерістер енгізілсін: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мазмұндалсын:</w:t>
      </w:r>
    </w:p>
    <w:bookmarkEnd w:id="2"/>
    <w:bookmarkStart w:name="z6" w:id="3"/>
    <w:p>
      <w:pPr>
        <w:spacing w:after="0"/>
        <w:ind w:left="0"/>
        <w:jc w:val="both"/>
      </w:pPr>
      <w:r>
        <w:rPr>
          <w:rFonts w:ascii="Times New Roman"/>
          <w:b w:val="false"/>
          <w:i w:val="false"/>
          <w:color w:val="000000"/>
          <w:sz w:val="28"/>
        </w:rPr>
        <w:t>
      "10)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3"/>
    <w:bookmarkStart w:name="z7" w:id="4"/>
    <w:p>
      <w:pPr>
        <w:spacing w:after="0"/>
        <w:ind w:left="0"/>
        <w:jc w:val="both"/>
      </w:pPr>
      <w:r>
        <w:rPr>
          <w:rFonts w:ascii="Times New Roman"/>
          <w:b w:val="false"/>
          <w:i w:val="false"/>
          <w:color w:val="000000"/>
          <w:sz w:val="28"/>
        </w:rPr>
        <w:t>
      2) көрсетілген қаулымен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осы қаулының қосымшасына сәйкес жаңа редакцияда бекітілсін.</w:t>
      </w:r>
    </w:p>
    <w:bookmarkEnd w:id="4"/>
    <w:bookmarkStart w:name="z8" w:id="5"/>
    <w:p>
      <w:pPr>
        <w:spacing w:after="0"/>
        <w:ind w:left="0"/>
        <w:jc w:val="both"/>
      </w:pPr>
      <w:r>
        <w:rPr>
          <w:rFonts w:ascii="Times New Roman"/>
          <w:b w:val="false"/>
          <w:i w:val="false"/>
          <w:color w:val="000000"/>
          <w:sz w:val="28"/>
        </w:rPr>
        <w:t>
      2. "Қарағанды облысының жұмыспен қамтуды үйлестіру және әлеуметтік бағдарламалар басқармасы" мемлекеттік мекемесі осы қаулыдан туындайтын қажетті шараларды қолдансын.</w:t>
      </w:r>
    </w:p>
    <w:bookmarkEnd w:id="5"/>
    <w:bookmarkStart w:name="z9"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2017 жылғы </w:t>
            </w:r>
            <w:r>
              <w:rPr>
                <w:rFonts w:ascii="Times New Roman"/>
                <w:b w:val="false"/>
                <w:i w:val="false"/>
                <w:color w:val="000000"/>
                <w:sz w:val="20"/>
                <w:u w:val="single"/>
              </w:rPr>
              <w:t>16 қарашадағы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73/01</w:t>
            </w:r>
            <w:r>
              <w:rPr>
                <w:rFonts w:ascii="Times New Roman"/>
                <w:b w:val="false"/>
                <w:i w:val="false"/>
                <w:color w:val="000000"/>
                <w:sz w:val="20"/>
              </w:rPr>
              <w:t xml:space="preserve">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30 мамырдағы № 37/04</w:t>
            </w:r>
            <w:r>
              <w:br/>
            </w:r>
            <w:r>
              <w:rPr>
                <w:rFonts w:ascii="Times New Roman"/>
                <w:b w:val="false"/>
                <w:i w:val="false"/>
                <w:color w:val="000000"/>
                <w:sz w:val="20"/>
              </w:rPr>
              <w:t xml:space="preserve"> қаулысымен бекітілген</w:t>
            </w:r>
          </w:p>
        </w:tc>
      </w:tr>
    </w:tbl>
    <w:bookmarkStart w:name="z14" w:id="8"/>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бөлім. Жалпы ережелер</w:t>
      </w:r>
    </w:p>
    <w:bookmarkEnd w:id="9"/>
    <w:bookmarkStart w:name="z16" w:id="10"/>
    <w:p>
      <w:pPr>
        <w:spacing w:after="0"/>
        <w:ind w:left="0"/>
        <w:jc w:val="both"/>
      </w:pPr>
      <w:r>
        <w:rPr>
          <w:rFonts w:ascii="Times New Roman"/>
          <w:b w:val="false"/>
          <w:i w:val="false"/>
          <w:color w:val="000000"/>
          <w:sz w:val="28"/>
        </w:rPr>
        <w:t xml:space="preserve">
      1. Көрсетілетін қызметті берушінің атауы "Қарағанды облысының жұмыспен қамтуды үйлестіру және әлеуметтік бағдарламалар басқармасы" мемлекеттік мекемесі (бұдан әрі – көрсетілетін қызметті беруші). </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8" w:id="12"/>
    <w:p>
      <w:pPr>
        <w:spacing w:after="0"/>
        <w:ind w:left="0"/>
        <w:jc w:val="both"/>
      </w:pPr>
      <w:r>
        <w:rPr>
          <w:rFonts w:ascii="Times New Roman"/>
          <w:b w:val="false"/>
          <w:i w:val="false"/>
          <w:color w:val="000000"/>
          <w:sz w:val="28"/>
        </w:rPr>
        <w:t xml:space="preserve">
      1) көрсетілетін қызметті берушінің кеңсесі; </w:t>
      </w:r>
    </w:p>
    <w:bookmarkEnd w:id="12"/>
    <w:bookmarkStart w:name="z19" w:id="13"/>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 – шетелдік жұмыс күшін тартуға рұқсат) не осы стандарттың 10-тармағында көзделген негіздер бойынша мемлекеттік қызметті көрсетуден бас тарту туралы уәждемелі жауап.</w:t>
      </w:r>
    </w:p>
    <w:bookmarkEnd w:id="15"/>
    <w:bookmarkStart w:name="z22" w:id="16"/>
    <w:p>
      <w:pPr>
        <w:spacing w:after="0"/>
        <w:ind w:left="0"/>
        <w:jc w:val="both"/>
      </w:pPr>
      <w:r>
        <w:rPr>
          <w:rFonts w:ascii="Times New Roman"/>
          <w:b w:val="false"/>
          <w:i w:val="false"/>
          <w:color w:val="000000"/>
          <w:sz w:val="28"/>
        </w:rPr>
        <w:t>
      4. Мемлекеттік қызметті көрсетудің нәтижесін беру нысаны – электрондық және (немесе) қағаз түрінде.</w:t>
      </w:r>
    </w:p>
    <w:bookmarkEnd w:id="16"/>
    <w:bookmarkStart w:name="z23" w:id="17"/>
    <w:p>
      <w:pPr>
        <w:spacing w:after="0"/>
        <w:ind w:left="0"/>
        <w:jc w:val="left"/>
      </w:pPr>
      <w:r>
        <w:rPr>
          <w:rFonts w:ascii="Times New Roman"/>
          <w:b/>
          <w:i w:val="false"/>
          <w:color w:val="000000"/>
        </w:rPr>
        <w:t xml:space="preserve"> 2 бөлім.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4"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 қосымшасындағы</w:t>
      </w:r>
      <w:r>
        <w:rPr>
          <w:rFonts w:ascii="Times New Roman"/>
          <w:b w:val="false"/>
          <w:i w:val="false"/>
          <w:color w:val="000000"/>
          <w:sz w:val="28"/>
        </w:rPr>
        <w:t xml:space="preserve"> нысан бойынша өтiнiш ұсынуы немесе портал арқылы электрондық құжат нысанындағы өтініш жолдауы. </w:t>
      </w:r>
    </w:p>
    <w:bookmarkEnd w:id="18"/>
    <w:bookmarkStart w:name="z25"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9"/>
    <w:bookmarkStart w:name="z26" w:id="20"/>
    <w:p>
      <w:pPr>
        <w:spacing w:after="0"/>
        <w:ind w:left="0"/>
        <w:jc w:val="both"/>
      </w:pPr>
      <w:r>
        <w:rPr>
          <w:rFonts w:ascii="Times New Roman"/>
          <w:b w:val="false"/>
          <w:i w:val="false"/>
          <w:color w:val="000000"/>
          <w:sz w:val="28"/>
        </w:rPr>
        <w:t>
      1) рұқсатты беру кезінде:</w:t>
      </w:r>
    </w:p>
    <w:bookmarkEnd w:id="20"/>
    <w:bookmarkStart w:name="z27" w:id="21"/>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9-тармағына сәйкес құжаттарды ұсынады;</w:t>
      </w:r>
    </w:p>
    <w:bookmarkEnd w:id="21"/>
    <w:bookmarkStart w:name="z28" w:id="22"/>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талонын және стандарттың 7-қосымшасына сәйкес нысан бойынша қолхат (бұдан әрі - өтініштің үзбелі талоны) береді және құжаттарды көрсетілетін қызметті берушінің басшысына ұсынады (жиырма минуттан аспайды);</w:t>
      </w:r>
    </w:p>
    <w:bookmarkEnd w:id="22"/>
    <w:bookmarkStart w:name="z29" w:id="23"/>
    <w:p>
      <w:pPr>
        <w:spacing w:after="0"/>
        <w:ind w:left="0"/>
        <w:jc w:val="both"/>
      </w:pPr>
      <w:r>
        <w:rPr>
          <w:rFonts w:ascii="Times New Roman"/>
          <w:b w:val="false"/>
          <w:i w:val="false"/>
          <w:color w:val="000000"/>
          <w:sz w:val="28"/>
        </w:rPr>
        <w:t>
      көрсетілетін қызметті берушінің басшысы құжаттарды қарайды және көрсетілетін қызметті берушінің жауапты орындаушысына жолдайды (отыз минуттан аспайды);</w:t>
      </w:r>
    </w:p>
    <w:bookmarkEnd w:id="23"/>
    <w:bookmarkStart w:name="z30" w:id="24"/>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қарайды және Қарағанды облысына шетелдік жұмыс күшін тартуға жұмыс берушілерге рұқсат беру жөніндегі комиссиясының (бұдан әрі – комиссия) қарауына ұсынады (бес жұмыс күні ішінде);      </w:t>
      </w:r>
    </w:p>
    <w:bookmarkEnd w:id="24"/>
    <w:bookmarkStart w:name="z31" w:id="25"/>
    <w:p>
      <w:pPr>
        <w:spacing w:after="0"/>
        <w:ind w:left="0"/>
        <w:jc w:val="both"/>
      </w:pPr>
      <w:r>
        <w:rPr>
          <w:rFonts w:ascii="Times New Roman"/>
          <w:b w:val="false"/>
          <w:i w:val="false"/>
          <w:color w:val="000000"/>
          <w:sz w:val="28"/>
        </w:rPr>
        <w:t>
      комиссия қарайды және көрсетілетін қызметті берушінің жауапты орындаушысына рұқсатты беру не оны беруден бас тарту туралы ұсынымын (бұдан әрі – ұсыным) жолдайды (бір жұмыс күні ішінде);</w:t>
      </w:r>
    </w:p>
    <w:bookmarkEnd w:id="25"/>
    <w:bookmarkStart w:name="z32" w:id="26"/>
    <w:p>
      <w:pPr>
        <w:spacing w:after="0"/>
        <w:ind w:left="0"/>
        <w:jc w:val="both"/>
      </w:pPr>
      <w:r>
        <w:rPr>
          <w:rFonts w:ascii="Times New Roman"/>
          <w:b w:val="false"/>
          <w:i w:val="false"/>
          <w:color w:val="000000"/>
          <w:sz w:val="28"/>
        </w:rPr>
        <w:t>
      көрсетілетін қызметті берушінің жауапты орындаушысы комиссияның ұсынымы бойынша қабылданған шешiм жөнiнде хабарламаны (бұдан әрі – хабарлама) дайындайды және көрсетілетін қызметті берушінің басшысына ұсынады (екі сағаттан аспайды);</w:t>
      </w:r>
    </w:p>
    <w:bookmarkEnd w:id="26"/>
    <w:bookmarkStart w:name="z33" w:id="27"/>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орындаушысына жолдайды (отыз минуттан аспайды);</w:t>
      </w:r>
    </w:p>
    <w:bookmarkEnd w:id="27"/>
    <w:bookmarkStart w:name="z34" w:id="28"/>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рұқсатты әзірлейді және көрсетілетін қызметті алушыға береді,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28"/>
    <w:bookmarkStart w:name="z35" w:id="2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рұқсатты пошта арқылы жолдайды (жиырма минуттан аспайды);</w:t>
      </w:r>
    </w:p>
    <w:bookmarkEnd w:id="29"/>
    <w:bookmarkStart w:name="z36" w:id="30"/>
    <w:p>
      <w:pPr>
        <w:spacing w:after="0"/>
        <w:ind w:left="0"/>
        <w:jc w:val="both"/>
      </w:pPr>
      <w:r>
        <w:rPr>
          <w:rFonts w:ascii="Times New Roman"/>
          <w:b w:val="false"/>
          <w:i w:val="false"/>
          <w:color w:val="000000"/>
          <w:sz w:val="28"/>
        </w:rPr>
        <w:t>
      2) рұқсатты қайта ресімдеу кезінде:</w:t>
      </w:r>
    </w:p>
    <w:bookmarkEnd w:id="30"/>
    <w:bookmarkStart w:name="z37" w:id="31"/>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bookmarkEnd w:id="31"/>
    <w:bookmarkStart w:name="z38" w:id="32"/>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32"/>
    <w:bookmarkStart w:name="z39" w:id="33"/>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қайта ресімдеу жөнінде шешім қабылдайды және көрсетілетін қызметті берушінің жауапты орындаушысына жолдайды (төрт жұмыс күні ішінде);</w:t>
      </w:r>
    </w:p>
    <w:bookmarkEnd w:id="33"/>
    <w:bookmarkStart w:name="z40" w:id="34"/>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рұқсатты қайта ресімдеу жөнінде қабылдаған шешімі жөнiнде хабарлама (бұдан әрі – хабарлама) дайындайды, рұқсатты қайта ресімдейді және көрсетілетін қызметті берушінің басшысына ұсынады (екі сағаттан аспайды);</w:t>
      </w:r>
    </w:p>
    <w:bookmarkEnd w:id="34"/>
    <w:bookmarkStart w:name="z41" w:id="35"/>
    <w:p>
      <w:pPr>
        <w:spacing w:after="0"/>
        <w:ind w:left="0"/>
        <w:jc w:val="both"/>
      </w:pPr>
      <w:r>
        <w:rPr>
          <w:rFonts w:ascii="Times New Roman"/>
          <w:b w:val="false"/>
          <w:i w:val="false"/>
          <w:color w:val="000000"/>
          <w:sz w:val="28"/>
        </w:rPr>
        <w:t>
      көрсетілетін қызметті берушінің басшысы хабарламаға, қайта ресімделген рұқсатқа қол қояды және көрсетілетін қызметті берушінің жауапты орындаушысына жолдайды (отыз минуттан аспайды);</w:t>
      </w:r>
    </w:p>
    <w:bookmarkEnd w:id="35"/>
    <w:bookmarkStart w:name="z42" w:id="36"/>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қайта ресімделген рұқсатты жолдайды (бір жұмыс күні ішінде);</w:t>
      </w:r>
    </w:p>
    <w:bookmarkEnd w:id="36"/>
    <w:bookmarkStart w:name="z43" w:id="37"/>
    <w:p>
      <w:pPr>
        <w:spacing w:after="0"/>
        <w:ind w:left="0"/>
        <w:jc w:val="both"/>
      </w:pPr>
      <w:r>
        <w:rPr>
          <w:rFonts w:ascii="Times New Roman"/>
          <w:b w:val="false"/>
          <w:i w:val="false"/>
          <w:color w:val="000000"/>
          <w:sz w:val="28"/>
        </w:rPr>
        <w:t xml:space="preserve">
      3) рұқсатты ұзарту кезінде: </w:t>
      </w:r>
    </w:p>
    <w:bookmarkEnd w:id="37"/>
    <w:bookmarkStart w:name="z44" w:id="38"/>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bookmarkEnd w:id="38"/>
    <w:bookmarkStart w:name="z45" w:id="39"/>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39"/>
    <w:bookmarkStart w:name="z46" w:id="40"/>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ұзарту не бас тарту туралы шешім қабылдайды және көрсетілетін қызметті берушінің жауапты орындаушысына жолдайды (екі жұмыс күні ішінде);</w:t>
      </w:r>
    </w:p>
    <w:bookmarkEnd w:id="40"/>
    <w:bookmarkStart w:name="z47" w:id="41"/>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рұқсатты ұзарту не бас тарту туралы қабылдаған шешімі жөнiнде хабарлама (бұдан әрі – хабарлама) дайындайды, рұқсатты ұзартады және көрсетілетін қызметті берушінің басшысына ұсынады (екі сағаттан аспайды);</w:t>
      </w:r>
    </w:p>
    <w:bookmarkEnd w:id="41"/>
    <w:bookmarkStart w:name="z48" w:id="42"/>
    <w:p>
      <w:pPr>
        <w:spacing w:after="0"/>
        <w:ind w:left="0"/>
        <w:jc w:val="both"/>
      </w:pPr>
      <w:r>
        <w:rPr>
          <w:rFonts w:ascii="Times New Roman"/>
          <w:b w:val="false"/>
          <w:i w:val="false"/>
          <w:color w:val="000000"/>
          <w:sz w:val="28"/>
        </w:rPr>
        <w:t>
      көрсетілетін қызметті берушінің басшысы хабарламаға, ұзартылған рұқсатқа қол қояды және көрсетілетін қызметті берушінің жауапты орындаушысына жолдайды (отыз минуттан аспайды);</w:t>
      </w:r>
    </w:p>
    <w:bookmarkEnd w:id="42"/>
    <w:bookmarkStart w:name="z49" w:id="43"/>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ұзартылған рұқсатты көрсетілетін қызметті алушыға, ал көрсетілетін қызметті алушы екі жұмыс күнi өткен соң рұқсатты алуға келмеген жағдайда,көрсетілетін қызметті берушінің кеңсе қызметкеріне жолдайды (отыз минуттан аспайды);</w:t>
      </w:r>
    </w:p>
    <w:bookmarkEnd w:id="43"/>
    <w:bookmarkStart w:name="z50" w:id="44"/>
    <w:p>
      <w:pPr>
        <w:spacing w:after="0"/>
        <w:ind w:left="0"/>
        <w:jc w:val="both"/>
      </w:pPr>
      <w:r>
        <w:rPr>
          <w:rFonts w:ascii="Times New Roman"/>
          <w:b w:val="false"/>
          <w:i w:val="false"/>
          <w:color w:val="000000"/>
          <w:sz w:val="28"/>
        </w:rPr>
        <w:t>
      көрсетілетін қызметті берушінің кеңсе қызметкері ұзартылған рұқсатты көрсетілетін қызметті алушыға пошта арқылы жолдайды (жиырма минуттан аспайды);</w:t>
      </w:r>
    </w:p>
    <w:bookmarkEnd w:id="44"/>
    <w:bookmarkStart w:name="z51" w:id="45"/>
    <w:p>
      <w:pPr>
        <w:spacing w:after="0"/>
        <w:ind w:left="0"/>
        <w:jc w:val="both"/>
      </w:pPr>
      <w:r>
        <w:rPr>
          <w:rFonts w:ascii="Times New Roman"/>
          <w:b w:val="false"/>
          <w:i w:val="false"/>
          <w:color w:val="000000"/>
          <w:sz w:val="28"/>
        </w:rPr>
        <w:t xml:space="preserve">
      4) корпоративішілік ауыстыру шеңберінде шетелдік жұмыс күшін тартуға рұқсатты алу кезінде: </w:t>
      </w:r>
    </w:p>
    <w:bookmarkEnd w:id="45"/>
    <w:bookmarkStart w:name="z52" w:id="46"/>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9-тармағына сәйкес құжаттарды ұсынады;</w:t>
      </w:r>
    </w:p>
    <w:bookmarkEnd w:id="46"/>
    <w:bookmarkStart w:name="z53" w:id="47"/>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47"/>
    <w:bookmarkStart w:name="z54" w:id="48"/>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 беру немесе бас тарту туралы шешім қабылдайды және көрсетілетін қызметті берушінің жауапты орындаушысына жолдайды (алты жұмыс күні ішінде);</w:t>
      </w:r>
    </w:p>
    <w:bookmarkEnd w:id="48"/>
    <w:bookmarkStart w:name="z55" w:id="49"/>
    <w:p>
      <w:pPr>
        <w:spacing w:after="0"/>
        <w:ind w:left="0"/>
        <w:jc w:val="both"/>
      </w:pPr>
      <w:r>
        <w:rPr>
          <w:rFonts w:ascii="Times New Roman"/>
          <w:b w:val="false"/>
          <w:i w:val="false"/>
          <w:color w:val="000000"/>
          <w:sz w:val="28"/>
        </w:rPr>
        <w:t>
      көрсетілетін қызметті берушінің жауапты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 беру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49"/>
    <w:bookmarkStart w:name="z56" w:id="50"/>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жауапты орындаушысына жолдайды (отыз минуттан аспайды);</w:t>
      </w:r>
    </w:p>
    <w:bookmarkEnd w:id="50"/>
    <w:bookmarkStart w:name="z57" w:id="51"/>
    <w:p>
      <w:pPr>
        <w:spacing w:after="0"/>
        <w:ind w:left="0"/>
        <w:jc w:val="both"/>
      </w:pPr>
      <w:r>
        <w:rPr>
          <w:rFonts w:ascii="Times New Roman"/>
          <w:b w:val="false"/>
          <w:i w:val="false"/>
          <w:color w:val="000000"/>
          <w:sz w:val="28"/>
        </w:rPr>
        <w:t>
      көрсетілетін қызметті берушінің жауапты орындаушысы хабарлама мен корпоративішілік ауыстыру шеңберінде шетелдік жұмыс күшін тартуға рұқсатты тіркейді және көрсетілетін қызметті берушінің кеңсе қызметкеріне жолдайды (отыз минуттан аспайды);</w:t>
      </w:r>
    </w:p>
    <w:bookmarkEnd w:id="51"/>
    <w:bookmarkStart w:name="z58" w:id="52"/>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рұқсатты тіркейді және көрсетілетін қызметті алушыға береді немесе пошта арқылы жолдайды (бір жұмыс күні ішінде);</w:t>
      </w:r>
    </w:p>
    <w:bookmarkEnd w:id="52"/>
    <w:bookmarkStart w:name="z59" w:id="53"/>
    <w:p>
      <w:pPr>
        <w:spacing w:after="0"/>
        <w:ind w:left="0"/>
        <w:jc w:val="both"/>
      </w:pPr>
      <w:r>
        <w:rPr>
          <w:rFonts w:ascii="Times New Roman"/>
          <w:b w:val="false"/>
          <w:i w:val="false"/>
          <w:color w:val="000000"/>
          <w:sz w:val="28"/>
        </w:rPr>
        <w:t xml:space="preserve">
      5) корпоративішілік ауыстыру шеңберінде шетелдік жұмыс күшін тартуға рұқсатты қайта ресімдеу және ұзарту кезінде: </w:t>
      </w:r>
    </w:p>
    <w:bookmarkEnd w:id="53"/>
    <w:bookmarkStart w:name="z60" w:id="54"/>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9-тармағына сәйкес құжаттарды ұсынады;</w:t>
      </w:r>
    </w:p>
    <w:bookmarkEnd w:id="54"/>
    <w:bookmarkStart w:name="z61" w:id="55"/>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55"/>
    <w:bookmarkStart w:name="z62" w:id="56"/>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шешім қабылдайды және көрсетілетін қызметті берушінің жауапты орындаушысына жолдайды (төрт жұмыс күні ішінде);</w:t>
      </w:r>
    </w:p>
    <w:bookmarkEnd w:id="56"/>
    <w:bookmarkStart w:name="z63" w:id="57"/>
    <w:p>
      <w:pPr>
        <w:spacing w:after="0"/>
        <w:ind w:left="0"/>
        <w:jc w:val="both"/>
      </w:pPr>
      <w:r>
        <w:rPr>
          <w:rFonts w:ascii="Times New Roman"/>
          <w:b w:val="false"/>
          <w:i w:val="false"/>
          <w:color w:val="000000"/>
          <w:sz w:val="28"/>
        </w:rPr>
        <w:t>
      көрсетілетін қызметті берушінің жауапты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57"/>
    <w:bookmarkStart w:name="z64" w:id="58"/>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жауапты орындаушысына жолдайды (отыз минуттан аспайды);</w:t>
      </w:r>
    </w:p>
    <w:bookmarkEnd w:id="58"/>
    <w:bookmarkStart w:name="z65" w:id="59"/>
    <w:p>
      <w:pPr>
        <w:spacing w:after="0"/>
        <w:ind w:left="0"/>
        <w:jc w:val="both"/>
      </w:pPr>
      <w:r>
        <w:rPr>
          <w:rFonts w:ascii="Times New Roman"/>
          <w:b w:val="false"/>
          <w:i w:val="false"/>
          <w:color w:val="000000"/>
          <w:sz w:val="28"/>
        </w:rPr>
        <w:t>
      көрсетілетін қызметті берушінің жауапты орындаушысы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берушінің кеңсе қызметкеріне жолдайды (отыз минуттан аспайды);</w:t>
      </w:r>
    </w:p>
    <w:bookmarkEnd w:id="59"/>
    <w:bookmarkStart w:name="z66" w:id="60"/>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алушыға береді (бір жұмыс күні ішінде).</w:t>
      </w:r>
    </w:p>
    <w:bookmarkEnd w:id="60"/>
    <w:bookmarkStart w:name="z67" w:id="61"/>
    <w:p>
      <w:pPr>
        <w:spacing w:after="0"/>
        <w:ind w:left="0"/>
        <w:jc w:val="left"/>
      </w:pPr>
      <w:r>
        <w:rPr>
          <w:rFonts w:ascii="Times New Roman"/>
          <w:b/>
          <w:i w:val="false"/>
          <w:color w:val="000000"/>
        </w:rPr>
        <w:t xml:space="preserve"> 3 бөлім. Мемлекеттік көрсетілетін қызмет процесінде көрсетілетін қызметті берушінің құрылымдық бөлімшелері (қызметкерлері) мен комиссияның өзара іс-қимыл тәртібінің сипаттамасы</w:t>
      </w:r>
    </w:p>
    <w:bookmarkEnd w:id="61"/>
    <w:bookmarkStart w:name="z68" w:id="6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комиссияның тізбесі:</w:t>
      </w:r>
    </w:p>
    <w:bookmarkEnd w:id="62"/>
    <w:bookmarkStart w:name="z69"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70"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71" w:id="65"/>
    <w:p>
      <w:pPr>
        <w:spacing w:after="0"/>
        <w:ind w:left="0"/>
        <w:jc w:val="both"/>
      </w:pPr>
      <w:r>
        <w:rPr>
          <w:rFonts w:ascii="Times New Roman"/>
          <w:b w:val="false"/>
          <w:i w:val="false"/>
          <w:color w:val="000000"/>
          <w:sz w:val="28"/>
        </w:rPr>
        <w:t>
      3) көрсетілетін қызметті берушінің орындаушысы;</w:t>
      </w:r>
    </w:p>
    <w:bookmarkEnd w:id="65"/>
    <w:bookmarkStart w:name="z72" w:id="66"/>
    <w:p>
      <w:pPr>
        <w:spacing w:after="0"/>
        <w:ind w:left="0"/>
        <w:jc w:val="both"/>
      </w:pPr>
      <w:r>
        <w:rPr>
          <w:rFonts w:ascii="Times New Roman"/>
          <w:b w:val="false"/>
          <w:i w:val="false"/>
          <w:color w:val="000000"/>
          <w:sz w:val="28"/>
        </w:rPr>
        <w:t>
      4) комиссия;</w:t>
      </w:r>
    </w:p>
    <w:bookmarkEnd w:id="66"/>
    <w:bookmarkStart w:name="z73" w:id="67"/>
    <w:p>
      <w:pPr>
        <w:spacing w:after="0"/>
        <w:ind w:left="0"/>
        <w:jc w:val="both"/>
      </w:pPr>
      <w:r>
        <w:rPr>
          <w:rFonts w:ascii="Times New Roman"/>
          <w:b w:val="false"/>
          <w:i w:val="false"/>
          <w:color w:val="000000"/>
          <w:sz w:val="28"/>
        </w:rPr>
        <w:t>
      5) көрсетілетін қызметті берушінің орындаушысы.</w:t>
      </w:r>
    </w:p>
    <w:bookmarkEnd w:id="67"/>
    <w:bookmarkStart w:name="z74" w:id="68"/>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w:t>
      </w:r>
    </w:p>
    <w:bookmarkEnd w:id="68"/>
    <w:bookmarkStart w:name="z75" w:id="69"/>
    <w:p>
      <w:pPr>
        <w:spacing w:after="0"/>
        <w:ind w:left="0"/>
        <w:jc w:val="both"/>
      </w:pPr>
      <w:r>
        <w:rPr>
          <w:rFonts w:ascii="Times New Roman"/>
          <w:b w:val="false"/>
          <w:i w:val="false"/>
          <w:color w:val="000000"/>
          <w:sz w:val="28"/>
        </w:rPr>
        <w:t>
      1) рұқсатты беру кезінде:</w:t>
      </w:r>
    </w:p>
    <w:bookmarkEnd w:id="69"/>
    <w:bookmarkStart w:name="z76" w:id="70"/>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9-тармағына сәйкес құжаттарды ұсынады;</w:t>
      </w:r>
    </w:p>
    <w:bookmarkEnd w:id="70"/>
    <w:bookmarkStart w:name="z77" w:id="71"/>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талонын және стандарттың 7-қосымшасына сәйкес нысан бойынша қолхат (бұдан әрі - өтініштің үзбелі талоны) береді және құжаттарды көрсетілетін қызметті берушінің басшысына ұсынады (жиырма минуттан аспайды);</w:t>
      </w:r>
    </w:p>
    <w:bookmarkEnd w:id="71"/>
    <w:bookmarkStart w:name="z78" w:id="72"/>
    <w:p>
      <w:pPr>
        <w:spacing w:after="0"/>
        <w:ind w:left="0"/>
        <w:jc w:val="both"/>
      </w:pPr>
      <w:r>
        <w:rPr>
          <w:rFonts w:ascii="Times New Roman"/>
          <w:b w:val="false"/>
          <w:i w:val="false"/>
          <w:color w:val="000000"/>
          <w:sz w:val="28"/>
        </w:rPr>
        <w:t>
      көрсетілетін қызметті берушінің басшысы құжаттарды қарайды және көрсетілетін қызметті берушінің жауапты орындаушысына жолдайды (отыз минуттан аспайды);</w:t>
      </w:r>
    </w:p>
    <w:bookmarkEnd w:id="72"/>
    <w:bookmarkStart w:name="z79" w:id="73"/>
    <w:p>
      <w:pPr>
        <w:spacing w:after="0"/>
        <w:ind w:left="0"/>
        <w:jc w:val="both"/>
      </w:pPr>
      <w:r>
        <w:rPr>
          <w:rFonts w:ascii="Times New Roman"/>
          <w:b w:val="false"/>
          <w:i w:val="false"/>
          <w:color w:val="000000"/>
          <w:sz w:val="28"/>
        </w:rPr>
        <w:t>
      көрсетілетін қызметті берушінің жауапты орындаушысы құжаттарды қарайды және Қарағанды облысына шетелдік жұмыс күшін тартуға жұмыс берушілерге рұқсат беру жөніндегі комиссиясының (бұдан әрі – комиссия) қарауына ұсынады (бес жұмыс күні ішінде);</w:t>
      </w:r>
    </w:p>
    <w:bookmarkEnd w:id="73"/>
    <w:bookmarkStart w:name="z80" w:id="74"/>
    <w:p>
      <w:pPr>
        <w:spacing w:after="0"/>
        <w:ind w:left="0"/>
        <w:jc w:val="both"/>
      </w:pPr>
      <w:r>
        <w:rPr>
          <w:rFonts w:ascii="Times New Roman"/>
          <w:b w:val="false"/>
          <w:i w:val="false"/>
          <w:color w:val="000000"/>
          <w:sz w:val="28"/>
        </w:rPr>
        <w:t>
      комиссия қарайды және көрсетілетін қызметті берушінің жауапты орындаушысына рұқсатты беру не оны беруден бас тарту туралы ұсынымын (бұдан әрі – ұсыным) жолдайды (бір жұмыс күні ішінде);</w:t>
      </w:r>
    </w:p>
    <w:bookmarkEnd w:id="74"/>
    <w:bookmarkStart w:name="z81" w:id="75"/>
    <w:p>
      <w:pPr>
        <w:spacing w:after="0"/>
        <w:ind w:left="0"/>
        <w:jc w:val="both"/>
      </w:pPr>
      <w:r>
        <w:rPr>
          <w:rFonts w:ascii="Times New Roman"/>
          <w:b w:val="false"/>
          <w:i w:val="false"/>
          <w:color w:val="000000"/>
          <w:sz w:val="28"/>
        </w:rPr>
        <w:t>
      көрсетілетін қызметті берушінің жауапты орындаушысы комиссияның ұсынымы бойынша қабылданған шешiм жөнiнде хабарламаны (бұдан әрі – хабарлама) дайындайды және көрсетілетін қызметті берушінің басшысына ұсынады (екі сағаттан аспайды);</w:t>
      </w:r>
    </w:p>
    <w:bookmarkEnd w:id="75"/>
    <w:bookmarkStart w:name="z82" w:id="76"/>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орындаушысына жолдайды (отыз минуттан аспайды);</w:t>
      </w:r>
    </w:p>
    <w:bookmarkEnd w:id="76"/>
    <w:bookmarkStart w:name="z83" w:id="77"/>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рұқсатты әзірлейді және көрсетілетін қызметті алушыға береді,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77"/>
    <w:bookmarkStart w:name="z84" w:id="78"/>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рұқсатты пошта арқылы жолдайды (жиырма минуттан аспайды);</w:t>
      </w:r>
    </w:p>
    <w:bookmarkEnd w:id="78"/>
    <w:bookmarkStart w:name="z85" w:id="79"/>
    <w:p>
      <w:pPr>
        <w:spacing w:after="0"/>
        <w:ind w:left="0"/>
        <w:jc w:val="both"/>
      </w:pPr>
      <w:r>
        <w:rPr>
          <w:rFonts w:ascii="Times New Roman"/>
          <w:b w:val="false"/>
          <w:i w:val="false"/>
          <w:color w:val="000000"/>
          <w:sz w:val="28"/>
        </w:rPr>
        <w:t>
      2) рұқсатты қайта ресімдеу кезінде:</w:t>
      </w:r>
    </w:p>
    <w:bookmarkEnd w:id="79"/>
    <w:bookmarkStart w:name="z86" w:id="80"/>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9 - тармағына сәйкес құжаттарды ұсынады;</w:t>
      </w:r>
    </w:p>
    <w:bookmarkEnd w:id="80"/>
    <w:bookmarkStart w:name="z87" w:id="81"/>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81"/>
    <w:bookmarkStart w:name="z88" w:id="82"/>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қайта ресімдеу жөнінде шешім қабылдайды және көрсетілетін қызметті берушінің жауапты орындаушысына жолдайды (төрт жұмыс күні ішінде);</w:t>
      </w:r>
    </w:p>
    <w:bookmarkEnd w:id="82"/>
    <w:bookmarkStart w:name="z89" w:id="83"/>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рұқсатты қайта ресімдеу жөнінде қабылдаған шешімі жөнiнде хабарлама (бұдан әрі – хабарлама) дайындайды, рұқсатты қайта ресімдейді және көрсетілетін қызметті берушінің басшысына ұсынады (екі сағаттан аспайды);</w:t>
      </w:r>
    </w:p>
    <w:bookmarkEnd w:id="83"/>
    <w:bookmarkStart w:name="z90" w:id="84"/>
    <w:p>
      <w:pPr>
        <w:spacing w:after="0"/>
        <w:ind w:left="0"/>
        <w:jc w:val="both"/>
      </w:pPr>
      <w:r>
        <w:rPr>
          <w:rFonts w:ascii="Times New Roman"/>
          <w:b w:val="false"/>
          <w:i w:val="false"/>
          <w:color w:val="000000"/>
          <w:sz w:val="28"/>
        </w:rPr>
        <w:t>
      көрсетілетін қызметті берушінің басшысы хабарламаға, қайта ресімделген рұқсатқа қол қояды және көрсетілетін қызметті берушінің жауапты орындаушысына жолдайды (отыз минуттан аспайды);</w:t>
      </w:r>
    </w:p>
    <w:bookmarkEnd w:id="84"/>
    <w:bookmarkStart w:name="z91" w:id="85"/>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қайта ресімделген рұқсатты жолдайды (бір жұмыс күні ішінде);</w:t>
      </w:r>
    </w:p>
    <w:bookmarkEnd w:id="85"/>
    <w:bookmarkStart w:name="z92" w:id="86"/>
    <w:p>
      <w:pPr>
        <w:spacing w:after="0"/>
        <w:ind w:left="0"/>
        <w:jc w:val="both"/>
      </w:pPr>
      <w:r>
        <w:rPr>
          <w:rFonts w:ascii="Times New Roman"/>
          <w:b w:val="false"/>
          <w:i w:val="false"/>
          <w:color w:val="000000"/>
          <w:sz w:val="28"/>
        </w:rPr>
        <w:t xml:space="preserve">
      3) рұқсатты ұзарту кезінде: </w:t>
      </w:r>
    </w:p>
    <w:bookmarkEnd w:id="86"/>
    <w:bookmarkStart w:name="z93" w:id="87"/>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9 - тармағына сәйкес құжаттарды ұсынады;</w:t>
      </w:r>
    </w:p>
    <w:bookmarkEnd w:id="87"/>
    <w:bookmarkStart w:name="z94" w:id="88"/>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88"/>
    <w:bookmarkStart w:name="z95" w:id="89"/>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ұзарту не бас тарту туралы шешім қабылдайды және көрсетілетін қызметті берушінің жауапты орындаушысына жолдайды (екі жұмыс күні ішінде);</w:t>
      </w:r>
    </w:p>
    <w:bookmarkEnd w:id="89"/>
    <w:bookmarkStart w:name="z96" w:id="90"/>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рұқсатты ұзарту не бас тарту туралы қабылдаған шешімі жөнiнде хабарлама (бұдан әрі – хабарлама) дайындайды, рұқсатты ұзартады және көрсетілетін қызметті берушінің басшысына ұсынады (екі сағаттан аспайды);</w:t>
      </w:r>
    </w:p>
    <w:bookmarkEnd w:id="90"/>
    <w:bookmarkStart w:name="z97" w:id="91"/>
    <w:p>
      <w:pPr>
        <w:spacing w:after="0"/>
        <w:ind w:left="0"/>
        <w:jc w:val="both"/>
      </w:pPr>
      <w:r>
        <w:rPr>
          <w:rFonts w:ascii="Times New Roman"/>
          <w:b w:val="false"/>
          <w:i w:val="false"/>
          <w:color w:val="000000"/>
          <w:sz w:val="28"/>
        </w:rPr>
        <w:t>
      көрсетілетін қызметті берушінің басшысы хабарламаға, ұзартылған рұқсатқа қол қояды және көрсетілетін қызметті берушінің жауапты орындаушысына жолдайды (отыз минуттан аспайды);</w:t>
      </w:r>
    </w:p>
    <w:bookmarkEnd w:id="91"/>
    <w:bookmarkStart w:name="z98" w:id="92"/>
    <w:p>
      <w:pPr>
        <w:spacing w:after="0"/>
        <w:ind w:left="0"/>
        <w:jc w:val="both"/>
      </w:pPr>
      <w:r>
        <w:rPr>
          <w:rFonts w:ascii="Times New Roman"/>
          <w:b w:val="false"/>
          <w:i w:val="false"/>
          <w:color w:val="000000"/>
          <w:sz w:val="28"/>
        </w:rPr>
        <w:t>
      көрсетілетін қызметті берушінің жауапты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ұзартылған рұқсатты көрсетілетін қызметті алушыға, ал көрсетілетін қызметті алушы екі жұмыс күнi өткен соң рұқсатты алуға келмеген жағдайда,көрсетілетін қызметті берушінің кеңсе қызметкеріне жолдайды (отыз минуттан аспайды);</w:t>
      </w:r>
    </w:p>
    <w:bookmarkEnd w:id="92"/>
    <w:bookmarkStart w:name="z99" w:id="93"/>
    <w:p>
      <w:pPr>
        <w:spacing w:after="0"/>
        <w:ind w:left="0"/>
        <w:jc w:val="both"/>
      </w:pPr>
      <w:r>
        <w:rPr>
          <w:rFonts w:ascii="Times New Roman"/>
          <w:b w:val="false"/>
          <w:i w:val="false"/>
          <w:color w:val="000000"/>
          <w:sz w:val="28"/>
        </w:rPr>
        <w:t>
      көрсетілетін қызметті берушінің кеңсе қызметкері ұзартылған рұқсатты көрсетілетін қызметті алушыға пошта арқылы жолдайды (жиырма минуттан аспайды);</w:t>
      </w:r>
    </w:p>
    <w:bookmarkEnd w:id="93"/>
    <w:bookmarkStart w:name="z100" w:id="94"/>
    <w:p>
      <w:pPr>
        <w:spacing w:after="0"/>
        <w:ind w:left="0"/>
        <w:jc w:val="both"/>
      </w:pPr>
      <w:r>
        <w:rPr>
          <w:rFonts w:ascii="Times New Roman"/>
          <w:b w:val="false"/>
          <w:i w:val="false"/>
          <w:color w:val="000000"/>
          <w:sz w:val="28"/>
        </w:rPr>
        <w:t xml:space="preserve">
      4) корпоративішілік ауыстыру шеңберінде шетелдік жұмыс күшін тартуға рұқсатты алу кезінде: </w:t>
      </w:r>
    </w:p>
    <w:bookmarkEnd w:id="94"/>
    <w:bookmarkStart w:name="z101" w:id="95"/>
    <w:p>
      <w:pPr>
        <w:spacing w:after="0"/>
        <w:ind w:left="0"/>
        <w:jc w:val="both"/>
      </w:pPr>
      <w:r>
        <w:rPr>
          <w:rFonts w:ascii="Times New Roman"/>
          <w:b w:val="false"/>
          <w:i w:val="false"/>
          <w:color w:val="000000"/>
          <w:sz w:val="28"/>
        </w:rPr>
        <w:t>
      көрсетілетін қызметті алушы көрсетілетін қызметті берушіге стандарттың 9-тармағына сәйкес құжаттарды ұсынады;</w:t>
      </w:r>
    </w:p>
    <w:bookmarkEnd w:id="95"/>
    <w:bookmarkStart w:name="z102" w:id="96"/>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96"/>
    <w:bookmarkStart w:name="z103" w:id="97"/>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 беру немесе бас тарту туралы шешім қабылдайды және көрсетілетін қызметті берушінің жауапты орындаушысына жолдайды (алты жұмыс күні ішінде);</w:t>
      </w:r>
    </w:p>
    <w:bookmarkEnd w:id="97"/>
    <w:bookmarkStart w:name="z104" w:id="98"/>
    <w:p>
      <w:pPr>
        <w:spacing w:after="0"/>
        <w:ind w:left="0"/>
        <w:jc w:val="both"/>
      </w:pPr>
      <w:r>
        <w:rPr>
          <w:rFonts w:ascii="Times New Roman"/>
          <w:b w:val="false"/>
          <w:i w:val="false"/>
          <w:color w:val="000000"/>
          <w:sz w:val="28"/>
        </w:rPr>
        <w:t>
      көрсетілетін қызметті берушінің жауапты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 беру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98"/>
    <w:bookmarkStart w:name="z105" w:id="99"/>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жауапты орындаушысына жолдайды (отыз минуттан аспайды);</w:t>
      </w:r>
    </w:p>
    <w:bookmarkEnd w:id="99"/>
    <w:bookmarkStart w:name="z106" w:id="100"/>
    <w:p>
      <w:pPr>
        <w:spacing w:after="0"/>
        <w:ind w:left="0"/>
        <w:jc w:val="both"/>
      </w:pPr>
      <w:r>
        <w:rPr>
          <w:rFonts w:ascii="Times New Roman"/>
          <w:b w:val="false"/>
          <w:i w:val="false"/>
          <w:color w:val="000000"/>
          <w:sz w:val="28"/>
        </w:rPr>
        <w:t>
      көрсетілетін қызметті берушінің жауапты орындаушысы хабарлама мен корпоративішілік ауыстыру шеңберінде шетелдік жұмыс күшін тартуға рұқсатты тіркейді және көрсетілетін қызметті берушінің кеңсе қызметкеріне жолдайды (отыз минуттан аспайды);</w:t>
      </w:r>
    </w:p>
    <w:bookmarkEnd w:id="100"/>
    <w:bookmarkStart w:name="z107" w:id="101"/>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рұқсатты тіркейді және көрсетілетін қызметті алушыға береді немесе пошта арқылы жолдайды (бір жұмыс күні ішінде);</w:t>
      </w:r>
    </w:p>
    <w:bookmarkEnd w:id="101"/>
    <w:bookmarkStart w:name="z108" w:id="102"/>
    <w:p>
      <w:pPr>
        <w:spacing w:after="0"/>
        <w:ind w:left="0"/>
        <w:jc w:val="both"/>
      </w:pPr>
      <w:r>
        <w:rPr>
          <w:rFonts w:ascii="Times New Roman"/>
          <w:b w:val="false"/>
          <w:i w:val="false"/>
          <w:color w:val="000000"/>
          <w:sz w:val="28"/>
        </w:rPr>
        <w:t xml:space="preserve">
      5) корпоративішілік ауыстыру шеңберінде шетелдік жұмыс күшін тартуға рұқсатты қайта ресімдеу және ұзарту кезінде: </w:t>
      </w:r>
    </w:p>
    <w:bookmarkEnd w:id="102"/>
    <w:bookmarkStart w:name="z109" w:id="103"/>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03"/>
    <w:bookmarkStart w:name="z110" w:id="104"/>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04"/>
    <w:bookmarkStart w:name="z111" w:id="105"/>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шешім қабылдайды және көрсетілетін қызметті берушінің жауапты орындаушысына жолдайды (төрт жұмыс күні ішінде);</w:t>
      </w:r>
    </w:p>
    <w:bookmarkEnd w:id="105"/>
    <w:bookmarkStart w:name="z112" w:id="106"/>
    <w:p>
      <w:pPr>
        <w:spacing w:after="0"/>
        <w:ind w:left="0"/>
        <w:jc w:val="both"/>
      </w:pPr>
      <w:r>
        <w:rPr>
          <w:rFonts w:ascii="Times New Roman"/>
          <w:b w:val="false"/>
          <w:i w:val="false"/>
          <w:color w:val="000000"/>
          <w:sz w:val="28"/>
        </w:rPr>
        <w:t>
      көрсетілетін қызметті берушінің жауапты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106"/>
    <w:bookmarkStart w:name="z113" w:id="107"/>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жауапты орындаушысына жолдайды (отыз минуттан аспайды);</w:t>
      </w:r>
    </w:p>
    <w:bookmarkEnd w:id="107"/>
    <w:bookmarkStart w:name="z114" w:id="108"/>
    <w:p>
      <w:pPr>
        <w:spacing w:after="0"/>
        <w:ind w:left="0"/>
        <w:jc w:val="both"/>
      </w:pPr>
      <w:r>
        <w:rPr>
          <w:rFonts w:ascii="Times New Roman"/>
          <w:b w:val="false"/>
          <w:i w:val="false"/>
          <w:color w:val="000000"/>
          <w:sz w:val="28"/>
        </w:rPr>
        <w:t>
      көрсетілетін қызметті берушінің жауапты орындаушысы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берушінің кеңсе қызметкеріне жолдайды (отыз минуттан аспайды);</w:t>
      </w:r>
    </w:p>
    <w:bookmarkEnd w:id="108"/>
    <w:bookmarkStart w:name="z115" w:id="109"/>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алушыға береді (бір жұмыс күні ішінде).</w:t>
      </w:r>
    </w:p>
    <w:bookmarkEnd w:id="109"/>
    <w:bookmarkStart w:name="z116" w:id="110"/>
    <w:p>
      <w:pPr>
        <w:spacing w:after="0"/>
        <w:ind w:left="0"/>
        <w:jc w:val="left"/>
      </w:pPr>
      <w:r>
        <w:rPr>
          <w:rFonts w:ascii="Times New Roman"/>
          <w:b/>
          <w:i w:val="false"/>
          <w:color w:val="000000"/>
        </w:rPr>
        <w:t xml:space="preserve"> 4 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0"/>
    <w:bookmarkStart w:name="z117" w:id="111"/>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11"/>
    <w:bookmarkStart w:name="z118" w:id="112"/>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 цифрлы қолтаңбасымен (бұдан әрі – ЭЦҚ) куәландырылған электрондық құжат нысанындағы өтініш (бұдан әрі – электрондық сұраныс) пен стандарттың 9-тармағына сәйкес құжаттарды жолдайды;</w:t>
      </w:r>
    </w:p>
    <w:bookmarkEnd w:id="112"/>
    <w:bookmarkStart w:name="z119" w:id="113"/>
    <w:p>
      <w:pPr>
        <w:spacing w:after="0"/>
        <w:ind w:left="0"/>
        <w:jc w:val="both"/>
      </w:pPr>
      <w:r>
        <w:rPr>
          <w:rFonts w:ascii="Times New Roman"/>
          <w:b w:val="false"/>
          <w:i w:val="false"/>
          <w:color w:val="000000"/>
          <w:sz w:val="28"/>
        </w:rPr>
        <w:t>
      2) 1 процесс - қызметті берушінің жеке сәйкестендіру нөмірін (бұдан әрі – ЖСН) және (немесе) бизнес-идетификациялық нөмірін (бұдан әрі – БИН) мемлекеттік көрсетілетін қызметті алу үшін порталға енгізу;</w:t>
      </w:r>
    </w:p>
    <w:bookmarkEnd w:id="113"/>
    <w:bookmarkStart w:name="z120" w:id="114"/>
    <w:p>
      <w:pPr>
        <w:spacing w:after="0"/>
        <w:ind w:left="0"/>
        <w:jc w:val="both"/>
      </w:pPr>
      <w:r>
        <w:rPr>
          <w:rFonts w:ascii="Times New Roman"/>
          <w:b w:val="false"/>
          <w:i w:val="false"/>
          <w:color w:val="000000"/>
          <w:sz w:val="28"/>
        </w:rPr>
        <w:t>
      3) 1 шарт – ЖСН және (немесе) БИН арқылы тіркелген қызмет алушының растығын портал арқылы тексеру;</w:t>
      </w:r>
    </w:p>
    <w:bookmarkEnd w:id="114"/>
    <w:bookmarkStart w:name="z121" w:id="115"/>
    <w:p>
      <w:pPr>
        <w:spacing w:after="0"/>
        <w:ind w:left="0"/>
        <w:jc w:val="both"/>
      </w:pPr>
      <w:r>
        <w:rPr>
          <w:rFonts w:ascii="Times New Roman"/>
          <w:b w:val="false"/>
          <w:i w:val="false"/>
          <w:color w:val="000000"/>
          <w:sz w:val="28"/>
        </w:rPr>
        <w:t xml:space="preserve">
      4)2 процесс – қызмет алушылардың қолда бар деректерге бұзушылықтардың салдарынан авторландыру хабарларды бас тартуға портал арқылы қалыптастыру; </w:t>
      </w:r>
    </w:p>
    <w:bookmarkEnd w:id="115"/>
    <w:bookmarkStart w:name="z122" w:id="116"/>
    <w:p>
      <w:pPr>
        <w:spacing w:after="0"/>
        <w:ind w:left="0"/>
        <w:jc w:val="both"/>
      </w:pPr>
      <w:r>
        <w:rPr>
          <w:rFonts w:ascii="Times New Roman"/>
          <w:b w:val="false"/>
          <w:i w:val="false"/>
          <w:color w:val="000000"/>
          <w:sz w:val="28"/>
        </w:rPr>
        <w:t>
      5)3 процесс – қызмет алушының мемлекеттіккөрсетілетін қызмет регламентінде көрсетілген мемлекеттік қызметті таңдау, өтініш нұсқасын толтыру, қызмет алушының ЭЦҚ және ақпараты, электрондық құжаттардың көшірмесі тіркеу;</w:t>
      </w:r>
    </w:p>
    <w:bookmarkEnd w:id="116"/>
    <w:bookmarkStart w:name="z123" w:id="117"/>
    <w:p>
      <w:pPr>
        <w:spacing w:after="0"/>
        <w:ind w:left="0"/>
        <w:jc w:val="both"/>
      </w:pPr>
      <w:r>
        <w:rPr>
          <w:rFonts w:ascii="Times New Roman"/>
          <w:b w:val="false"/>
          <w:i w:val="false"/>
          <w:color w:val="000000"/>
          <w:sz w:val="28"/>
        </w:rPr>
        <w:t>
      6) 2 шарт – порталда ЭЦК куәлігінің уақыт мерзімін тіркелуін тексеру және қайтарылған (жойылған) тіркеу куәлігінің жоқтығы, сондай-ақ желісін сәйкестендіру;</w:t>
      </w:r>
    </w:p>
    <w:bookmarkEnd w:id="117"/>
    <w:bookmarkStart w:name="z124" w:id="118"/>
    <w:p>
      <w:pPr>
        <w:spacing w:after="0"/>
        <w:ind w:left="0"/>
        <w:jc w:val="both"/>
      </w:pPr>
      <w:r>
        <w:rPr>
          <w:rFonts w:ascii="Times New Roman"/>
          <w:b w:val="false"/>
          <w:i w:val="false"/>
          <w:color w:val="000000"/>
          <w:sz w:val="28"/>
        </w:rPr>
        <w:t>
      7) 4 процесс - орындаушысы электрондық сұраныс пен құжаттарды қабылдайды, көрсетілетін қызметті алушының не оның өкілінің "жеке кабинетінде" мемлекеттік қызметті көрсету үшін электрондық сұраныстың қабылданғаны туралы мәртебе көрінеді;</w:t>
      </w:r>
    </w:p>
    <w:bookmarkEnd w:id="118"/>
    <w:bookmarkStart w:name="z125" w:id="119"/>
    <w:p>
      <w:pPr>
        <w:spacing w:after="0"/>
        <w:ind w:left="0"/>
        <w:jc w:val="both"/>
      </w:pPr>
      <w:r>
        <w:rPr>
          <w:rFonts w:ascii="Times New Roman"/>
          <w:b w:val="false"/>
          <w:i w:val="false"/>
          <w:color w:val="000000"/>
          <w:sz w:val="28"/>
        </w:rPr>
        <w:t>
      8) 5 процесс – қызмет алушының қызмет берушіге жіберген сұраныс қарастыру;</w:t>
      </w:r>
    </w:p>
    <w:bookmarkEnd w:id="119"/>
    <w:bookmarkStart w:name="z126" w:id="120"/>
    <w:p>
      <w:pPr>
        <w:spacing w:after="0"/>
        <w:ind w:left="0"/>
        <w:jc w:val="both"/>
      </w:pPr>
      <w:r>
        <w:rPr>
          <w:rFonts w:ascii="Times New Roman"/>
          <w:b w:val="false"/>
          <w:i w:val="false"/>
          <w:color w:val="000000"/>
          <w:sz w:val="28"/>
        </w:rPr>
        <w:t>
      9) 3 шарт – қызмет берушінің жауапты қызметкері қызмет алушының қосымша құжаттарын сәйкестігін тексереді;</w:t>
      </w:r>
    </w:p>
    <w:bookmarkEnd w:id="120"/>
    <w:bookmarkStart w:name="z127" w:id="121"/>
    <w:p>
      <w:pPr>
        <w:spacing w:after="0"/>
        <w:ind w:left="0"/>
        <w:jc w:val="both"/>
      </w:pPr>
      <w:r>
        <w:rPr>
          <w:rFonts w:ascii="Times New Roman"/>
          <w:b w:val="false"/>
          <w:i w:val="false"/>
          <w:color w:val="000000"/>
          <w:sz w:val="28"/>
        </w:rPr>
        <w:t>
      10) 6 процесс - қызметті берушінің жауапты орындаушысы регламентте көрсетілген мемлекеттік қызмет көрсетудің нәтижесін тіркейді, қызмет берушінің басшысына қол қоюға жіберіледі;</w:t>
      </w:r>
    </w:p>
    <w:bookmarkEnd w:id="121"/>
    <w:bookmarkStart w:name="z128" w:id="122"/>
    <w:p>
      <w:pPr>
        <w:spacing w:after="0"/>
        <w:ind w:left="0"/>
        <w:jc w:val="both"/>
      </w:pPr>
      <w:r>
        <w:rPr>
          <w:rFonts w:ascii="Times New Roman"/>
          <w:b w:val="false"/>
          <w:i w:val="false"/>
          <w:color w:val="000000"/>
          <w:sz w:val="28"/>
        </w:rPr>
        <w:t>
      11) 7 процесс – көрсетілген мемлекеттік қызмет көрсетудің нәтижесін қызметті берушінің басшысы ЭЦҚ арқылы қол қояды;</w:t>
      </w:r>
    </w:p>
    <w:bookmarkEnd w:id="122"/>
    <w:bookmarkStart w:name="z129" w:id="123"/>
    <w:p>
      <w:pPr>
        <w:spacing w:after="0"/>
        <w:ind w:left="0"/>
        <w:jc w:val="both"/>
      </w:pPr>
      <w:r>
        <w:rPr>
          <w:rFonts w:ascii="Times New Roman"/>
          <w:b w:val="false"/>
          <w:i w:val="false"/>
          <w:color w:val="000000"/>
          <w:sz w:val="28"/>
        </w:rPr>
        <w:t>
      12) 4 шарт – қызмет алушы ескерту алғаннан кейін электронды кепілдік құжаттардың көшірмесін тіркейді;</w:t>
      </w:r>
    </w:p>
    <w:bookmarkEnd w:id="123"/>
    <w:bookmarkStart w:name="z130" w:id="124"/>
    <w:p>
      <w:pPr>
        <w:spacing w:after="0"/>
        <w:ind w:left="0"/>
        <w:jc w:val="both"/>
      </w:pPr>
      <w:r>
        <w:rPr>
          <w:rFonts w:ascii="Times New Roman"/>
          <w:b w:val="false"/>
          <w:i w:val="false"/>
          <w:color w:val="000000"/>
          <w:sz w:val="28"/>
        </w:rPr>
        <w:t>
      13) 8 процесс - көрсетілетін қызметті берушінің жауапты орындаушысы мемлекеттік қызмет көрсетудің нәтижесін қызметті алушының "жеке кабинетіне" электронды құжат түрінде жолдайды;</w:t>
      </w:r>
    </w:p>
    <w:bookmarkEnd w:id="124"/>
    <w:bookmarkStart w:name="z131" w:id="125"/>
    <w:p>
      <w:pPr>
        <w:spacing w:after="0"/>
        <w:ind w:left="0"/>
        <w:jc w:val="both"/>
      </w:pPr>
      <w:r>
        <w:rPr>
          <w:rFonts w:ascii="Times New Roman"/>
          <w:b w:val="false"/>
          <w:i w:val="false"/>
          <w:color w:val="000000"/>
          <w:sz w:val="28"/>
        </w:rPr>
        <w:t>
      12. Келесі рәсімді орындауды бастау үшін негіз болатын мемлекеттік қызметті көрсету бойынша рәсім регламенттің 1-қосымшасында келтірілген.</w:t>
      </w:r>
    </w:p>
    <w:bookmarkEnd w:id="125"/>
    <w:bookmarkStart w:name="z132" w:id="126"/>
    <w:p>
      <w:pPr>
        <w:spacing w:after="0"/>
        <w:ind w:left="0"/>
        <w:jc w:val="both"/>
      </w:pPr>
      <w:r>
        <w:rPr>
          <w:rFonts w:ascii="Times New Roman"/>
          <w:b w:val="false"/>
          <w:i w:val="false"/>
          <w:color w:val="000000"/>
          <w:sz w:val="28"/>
        </w:rPr>
        <w:t>
      Мемлекеттік қызмет көрсету процесінде рәсімдері (іс-қимылдары), көрсетілетін қызметті берушінің құрылымдық бөлімшелерінің (қызметкерлерінің) өзара іс-қимылдары реттілігінің толық сипаттамасы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көрсетілген.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аумағында </w:t>
            </w:r>
            <w:r>
              <w:br/>
            </w:r>
            <w:r>
              <w:rPr>
                <w:rFonts w:ascii="Times New Roman"/>
                <w:b w:val="false"/>
                <w:i w:val="false"/>
                <w:color w:val="000000"/>
                <w:sz w:val="20"/>
              </w:rPr>
              <w:t>еңбек қызметін жүзеге асыру үшін не корпоративішілік ауыстыру шеңберінде</w:t>
            </w:r>
            <w:r>
              <w:br/>
            </w:r>
            <w:r>
              <w:rPr>
                <w:rFonts w:ascii="Times New Roman"/>
                <w:b w:val="false"/>
                <w:i w:val="false"/>
                <w:color w:val="000000"/>
                <w:sz w:val="20"/>
              </w:rPr>
              <w:t xml:space="preserve">шетелдік жұмыс күшін тартуға рұқсат беру және ұзарту" мемлекеттік </w:t>
            </w:r>
            <w:r>
              <w:br/>
            </w:r>
            <w:r>
              <w:rPr>
                <w:rFonts w:ascii="Times New Roman"/>
                <w:b w:val="false"/>
                <w:i w:val="false"/>
                <w:color w:val="000000"/>
                <w:sz w:val="20"/>
              </w:rPr>
              <w:t>көрсетілетін қызмет регламентіне 1-қосымша</w:t>
            </w:r>
          </w:p>
        </w:tc>
      </w:tr>
    </w:tbl>
    <w:bookmarkStart w:name="z134" w:id="127"/>
    <w:p>
      <w:pPr>
        <w:spacing w:after="0"/>
        <w:ind w:left="0"/>
        <w:jc w:val="left"/>
      </w:pPr>
      <w:r>
        <w:rPr>
          <w:rFonts w:ascii="Times New Roman"/>
          <w:b/>
          <w:i w:val="false"/>
          <w:color w:val="000000"/>
        </w:rPr>
        <w:t xml:space="preserve"> Портал арқылы мемлекеттік қызметті көрсету кезінде іске қосылатын ақпараттық жүйелердің функционалдық өзара іс-қимылдарының диаграммасы</w:t>
      </w:r>
    </w:p>
    <w:bookmarkEnd w:id="127"/>
    <w:bookmarkStart w:name="z135" w:id="128"/>
    <w:p>
      <w:pPr>
        <w:spacing w:after="0"/>
        <w:ind w:left="0"/>
        <w:jc w:val="left"/>
      </w:pPr>
    </w:p>
    <w:bookmarkEnd w:id="12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p>
    <w:bookmarkStart w:name="z136" w:id="129"/>
    <w:p>
      <w:pPr>
        <w:spacing w:after="0"/>
        <w:ind w:left="0"/>
        <w:jc w:val="left"/>
      </w:pPr>
    </w:p>
    <w:bookmarkEnd w:id="129"/>
    <w:p>
      <w:pPr>
        <w:spacing w:after="0"/>
        <w:ind w:left="0"/>
        <w:jc w:val="both"/>
      </w:pPr>
      <w:r>
        <w:drawing>
          <wp:inline distT="0" distB="0" distL="0" distR="0">
            <wp:extent cx="7531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w:t>
            </w:r>
            <w:r>
              <w:br/>
            </w:r>
            <w:r>
              <w:rPr>
                <w:rFonts w:ascii="Times New Roman"/>
                <w:b w:val="false"/>
                <w:i w:val="false"/>
                <w:color w:val="000000"/>
                <w:sz w:val="20"/>
              </w:rPr>
              <w:t xml:space="preserve">әкімшілік-аумақтық бірліктің аумағында </w:t>
            </w:r>
            <w:r>
              <w:br/>
            </w:r>
            <w:r>
              <w:rPr>
                <w:rFonts w:ascii="Times New Roman"/>
                <w:b w:val="false"/>
                <w:i w:val="false"/>
                <w:color w:val="000000"/>
                <w:sz w:val="20"/>
              </w:rPr>
              <w:t>еңбек қызметін жүзеге асыру үшін не корпоративішілік ауыстыру шеңберінде</w:t>
            </w:r>
            <w:r>
              <w:br/>
            </w:r>
            <w:r>
              <w:rPr>
                <w:rFonts w:ascii="Times New Roman"/>
                <w:b w:val="false"/>
                <w:i w:val="false"/>
                <w:color w:val="000000"/>
                <w:sz w:val="20"/>
              </w:rPr>
              <w:t xml:space="preserve">шетелдік жұмыс күшін тартуға рұқсат беру және ұзарту" 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38" w:id="130"/>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рұқсатты беру кезіндегі бизнес-процестерінің анықтамалығы</w:t>
      </w:r>
    </w:p>
    <w:bookmarkEnd w:id="130"/>
    <w:bookmarkStart w:name="z139" w:id="131"/>
    <w:p>
      <w:pPr>
        <w:spacing w:after="0"/>
        <w:ind w:left="0"/>
        <w:jc w:val="left"/>
      </w:pPr>
    </w:p>
    <w:bookmarkEnd w:id="131"/>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140" w:id="132"/>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рұқсатты қайта ресімдеу кезіндегі бизнес-процестерінің анықтамалығы</w:t>
      </w:r>
    </w:p>
    <w:bookmarkEnd w:id="132"/>
    <w:bookmarkStart w:name="z141" w:id="133"/>
    <w:p>
      <w:pPr>
        <w:spacing w:after="0"/>
        <w:ind w:left="0"/>
        <w:jc w:val="left"/>
      </w:pPr>
    </w:p>
    <w:bookmarkEnd w:id="133"/>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p>
    <w:p>
      <w:pPr>
        <w:spacing w:after="0"/>
        <w:ind w:left="0"/>
        <w:jc w:val="left"/>
      </w:pPr>
      <w:r>
        <w:br/>
      </w:r>
    </w:p>
    <w:bookmarkStart w:name="z142" w:id="134"/>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рұқсатты ұзарту кезіндегі бизнес-процестерінің анықтамалығы</w:t>
      </w:r>
    </w:p>
    <w:bookmarkEnd w:id="134"/>
    <w:bookmarkStart w:name="z143" w:id="135"/>
    <w:p>
      <w:pPr>
        <w:spacing w:after="0"/>
        <w:ind w:left="0"/>
        <w:jc w:val="left"/>
      </w:pPr>
    </w:p>
    <w:bookmarkEnd w:id="135"/>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144" w:id="136"/>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корпоративішілік ауыстыру шеңберінде шетелдік жұмыс күшін тартуға рұқсатты алу кезіндегі бизнес-процестерінің анықтамалығы</w:t>
      </w:r>
    </w:p>
    <w:bookmarkEnd w:id="136"/>
    <w:bookmarkStart w:name="z145" w:id="137"/>
    <w:p>
      <w:pPr>
        <w:spacing w:after="0"/>
        <w:ind w:left="0"/>
        <w:jc w:val="left"/>
      </w:pPr>
    </w:p>
    <w:bookmarkEnd w:id="137"/>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p>
    <w:p>
      <w:pPr>
        <w:spacing w:after="0"/>
        <w:ind w:left="0"/>
        <w:jc w:val="left"/>
      </w:pPr>
      <w:r>
        <w:br/>
      </w:r>
    </w:p>
    <w:bookmarkStart w:name="z146" w:id="138"/>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корпоративішілік ауыстыру шеңберінде шетелдік жұмыс күшін тартуға рұқсатты қайта ресімдеу және ұзарту кезіндегі бизнес-процестерінің анықтамалығы</w:t>
      </w:r>
    </w:p>
    <w:bookmarkEnd w:id="138"/>
    <w:bookmarkStart w:name="z147" w:id="139"/>
    <w:p>
      <w:pPr>
        <w:spacing w:after="0"/>
        <w:ind w:left="0"/>
        <w:jc w:val="left"/>
      </w:pPr>
    </w:p>
    <w:bookmarkEnd w:id="139"/>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148" w:id="140"/>
    <w:p>
      <w:pPr>
        <w:spacing w:after="0"/>
        <w:ind w:left="0"/>
        <w:jc w:val="left"/>
      </w:pPr>
    </w:p>
    <w:bookmarkEnd w:id="140"/>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2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