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d3c" w14:textId="d40f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3 қарашадағы ХI сессиясының № 248 шешімі. Қарағанды облысының Әділет департаментінде 2017 жылғы 14 қарашада № 4439 болып тіркелді. Күші жойылды - Қарағанды облыстық мәслихатының 2020 жылғы 2 шілдедегі № 553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02.07.2020 № 553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Қарағанды облыстық мәслихаты 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амбулаториялық емдеу кезінде тегін босатылатын дәрілік зат (рецепт бойынша) қосымша берілсін: "Гемобластоздар және апластикалық анемияны қамтитын гематологиялық аурулар" диагнозымен азаматтарға – "Ибрутиниб" дәрілік заты.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орындалысын бақылау облыстық мәслихаттың әлеуметтік-мәдени даму және халықты әлеуметтік қорғау жөніндегі тұрақты комиссиясына жүктелсін (С.М. Әдекенов).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ресми жарияланған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