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cee8" w14:textId="bb8c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бойынша Тексеру комиссиясының 2017 жылғы 2 наурыздағы № 02/01 қаулысы. Қарағанды облысының Әділет департаментінде 2017 жылғы 30 наурызда № 4198 болып тіркелді. Күші жойылды - Қарағанды облысы бойынша Тексеру комиссиясының 2018 жылғы 12 наурыздағы № 01/01 қаулысымен</w:t>
      </w:r>
    </w:p>
    <w:p>
      <w:pPr>
        <w:spacing w:after="0"/>
        <w:ind w:left="0"/>
        <w:jc w:val="both"/>
      </w:pPr>
      <w:r>
        <w:rPr>
          <w:rFonts w:ascii="Times New Roman"/>
          <w:b w:val="false"/>
          <w:i w:val="false"/>
          <w:color w:val="ff0000"/>
          <w:sz w:val="28"/>
        </w:rPr>
        <w:t xml:space="preserve">
      Ескерту. Күші жойылды - Қарағанды облысы бойынша Тексеру комиссиясының 12.03.2018 № 01/01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14637 тіркелген) сәйкес, Қарағанды облысы бойынша тексеру комиссиясы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 "Қарағанды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"Қарағанды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 Қарағанды облысы бойынша тексеру комиссиясының 2016 жылғы 7 қыркүйектегі № 13/01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актілердің мемлекеттік тіркеу тізілімінде № 3969 болып тіркелген, "Әділет" ақпараттық-құқықтық жүйесінде 2016 жылғы 3 қарашада, "Орталық Қазақстан" 2016 жылғы 25 қазанда № 174 (22 279) және "Индустриальная Караганда" 2016 жылғы 25 қазанда № 138 (22083) газеттерінде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"Қарағанды облысы бойынша тексеру комиссиясы" мемлекеттік мекемесінің құқықтық және әкімшілік жұмыс бөлімі осы қаулының аумақтық әділет органында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"Қарағанды облысы бойынша тексеру комиссиясы" мемлекеттік мекемесінің аппарат басшысына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 бойынша</w:t>
            </w:r>
            <w:r>
              <w:br/>
            </w:r>
            <w:r>
              <w:rPr>
                <w:rFonts w:ascii="Times New Roman"/>
                <w:b w:val="false"/>
                <w:i/>
                <w:color w:val="000000"/>
                <w:sz w:val="20"/>
              </w:rPr>
              <w:t xml:space="preserve">тексеру комиссиясының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2017 жылғы 02 наурыздағы</w:t>
            </w:r>
            <w:r>
              <w:br/>
            </w:r>
            <w:r>
              <w:rPr>
                <w:rFonts w:ascii="Times New Roman"/>
                <w:b w:val="false"/>
                <w:i w:val="false"/>
                <w:color w:val="000000"/>
                <w:sz w:val="20"/>
              </w:rPr>
              <w:t>№ 02/01 қаулысымен бекітілген</w:t>
            </w:r>
          </w:p>
        </w:tc>
      </w:tr>
    </w:tbl>
    <w:bookmarkStart w:name="z11" w:id="6"/>
    <w:p>
      <w:pPr>
        <w:spacing w:after="0"/>
        <w:ind w:left="0"/>
        <w:jc w:val="left"/>
      </w:pPr>
      <w:r>
        <w:rPr>
          <w:rFonts w:ascii="Times New Roman"/>
          <w:b/>
          <w:i w:val="false"/>
          <w:color w:val="000000"/>
        </w:rPr>
        <w:t xml:space="preserve">  "Қарағанды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1. "Қарағанды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 xml:space="preserve">бұйрығымен </w:t>
      </w:r>
      <w:r>
        <w:rPr>
          <w:rFonts w:ascii="Times New Roman"/>
          <w:b w:val="false"/>
          <w:i w:val="false"/>
          <w:color w:val="000000"/>
          <w:sz w:val="28"/>
        </w:rPr>
        <w:t xml:space="preserve">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үлгілік әдістемесіне сәйкес әзірленді және "Қарағанды облысы бойынша тексеру комиссиясы"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4"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5" w:id="10"/>
    <w:p>
      <w:pPr>
        <w:spacing w:after="0"/>
        <w:ind w:left="0"/>
        <w:jc w:val="both"/>
      </w:pPr>
      <w:r>
        <w:rPr>
          <w:rFonts w:ascii="Times New Roman"/>
          <w:b w:val="false"/>
          <w:i w:val="false"/>
          <w:color w:val="000000"/>
          <w:sz w:val="28"/>
        </w:rPr>
        <w:t>
       3. Бағалау "Қарағанды облысы бойынша тексеру комиссиясы" мемлекеттік мекемесінің (бұдан әрі – Тексеру комиссиясы) "Б" корпусы қызметшісінің атқаратын лауазымындағы қызметінің нәтижелері бойынша:</w:t>
      </w:r>
    </w:p>
    <w:bookmarkEnd w:id="10"/>
    <w:bookmarkStart w:name="z16"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7"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8"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19"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0"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1" w:id="16"/>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6"/>
    <w:bookmarkStart w:name="z22" w:id="17"/>
    <w:p>
      <w:pPr>
        <w:spacing w:after="0"/>
        <w:ind w:left="0"/>
        <w:jc w:val="both"/>
      </w:pPr>
      <w:r>
        <w:rPr>
          <w:rFonts w:ascii="Times New Roman"/>
          <w:b w:val="false"/>
          <w:i w:val="false"/>
          <w:color w:val="000000"/>
          <w:sz w:val="28"/>
        </w:rPr>
        <w:t>
      5. Жылдық бағалау:</w:t>
      </w:r>
    </w:p>
    <w:bookmarkEnd w:id="17"/>
    <w:bookmarkStart w:name="z23"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4" w:id="19"/>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"Б" корпусы қызметшісінің жеке жұмыс жоспарын орындау бағасынан құралады.</w:t>
      </w:r>
    </w:p>
    <w:bookmarkEnd w:id="19"/>
    <w:bookmarkStart w:name="z2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6"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7"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0"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1"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2" w:id="27"/>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құрастырылады.</w:t>
      </w:r>
    </w:p>
    <w:bookmarkEnd w:id="27"/>
    <w:bookmarkStart w:name="z33" w:id="28"/>
    <w:p>
      <w:pPr>
        <w:spacing w:after="0"/>
        <w:ind w:left="0"/>
        <w:jc w:val="both"/>
      </w:pPr>
      <w:r>
        <w:rPr>
          <w:rFonts w:ascii="Times New Roman"/>
          <w:b w:val="false"/>
          <w:i w:val="false"/>
          <w:color w:val="000000"/>
          <w:sz w:val="28"/>
        </w:rPr>
        <w:t>
       11. "Б" корпусының қызметшісін лауазымға осы Әдістеменің 11-тармағында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4"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5"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6" w:id="31"/>
    <w:p>
      <w:pPr>
        <w:spacing w:after="0"/>
        <w:ind w:left="0"/>
        <w:jc w:val="left"/>
      </w:pPr>
      <w:r>
        <w:rPr>
          <w:rFonts w:ascii="Times New Roman"/>
          <w:b/>
          <w:i w:val="false"/>
          <w:color w:val="000000"/>
        </w:rPr>
        <w:t xml:space="preserve"> 3-тарау. Бағалауды жүргізуге дайындық</w:t>
      </w:r>
    </w:p>
    <w:bookmarkEnd w:id="31"/>
    <w:bookmarkStart w:name="z37"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2"/>
    <w:bookmarkStart w:name="z38"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39"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40"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1"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2"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3"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4"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45"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46"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7" w:id="42"/>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2"/>
    <w:bookmarkStart w:name="z48" w:id="43"/>
    <w:p>
      <w:pPr>
        <w:spacing w:after="0"/>
        <w:ind w:left="0"/>
        <w:jc w:val="both"/>
      </w:pPr>
      <w:r>
        <w:rPr>
          <w:rFonts w:ascii="Times New Roman"/>
          <w:b w:val="false"/>
          <w:i w:val="false"/>
          <w:color w:val="000000"/>
          <w:sz w:val="28"/>
        </w:rPr>
        <w:t>
       21. Еңбек тәртібін бұзуға:</w:t>
      </w:r>
    </w:p>
    <w:bookmarkEnd w:id="43"/>
    <w:bookmarkStart w:name="z49" w:id="44"/>
    <w:p>
      <w:pPr>
        <w:spacing w:after="0"/>
        <w:ind w:left="0"/>
        <w:jc w:val="both"/>
      </w:pPr>
      <w:r>
        <w:rPr>
          <w:rFonts w:ascii="Times New Roman"/>
          <w:b w:val="false"/>
          <w:i w:val="false"/>
          <w:color w:val="000000"/>
          <w:sz w:val="28"/>
        </w:rPr>
        <w:t>
       1) дәлелді себепсіз жұмысқа кешігу;</w:t>
      </w:r>
    </w:p>
    <w:bookmarkEnd w:id="44"/>
    <w:bookmarkStart w:name="z50"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1" w:id="46"/>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 </w:t>
      </w:r>
    </w:p>
    <w:bookmarkEnd w:id="46"/>
    <w:bookmarkStart w:name="z52"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7"/>
    <w:bookmarkStart w:name="z53" w:id="48"/>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 бойынша толтырылған бағалау парағын келісу үшін ұсынады.</w:t>
      </w:r>
    </w:p>
    <w:bookmarkEnd w:id="48"/>
    <w:bookmarkStart w:name="z54"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5"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6"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7"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58" w:id="53"/>
    <w:p>
      <w:pPr>
        <w:spacing w:after="0"/>
        <w:ind w:left="0"/>
        <w:jc w:val="both"/>
      </w:pPr>
      <w:r>
        <w:rPr>
          <w:rFonts w:ascii="Times New Roman"/>
          <w:b w:val="false"/>
          <w:i w:val="false"/>
          <w:color w:val="000000"/>
          <w:sz w:val="28"/>
        </w:rPr>
        <w:t>
      ∑ т. = 100 + а – в,</w:t>
      </w:r>
    </w:p>
    <w:bookmarkEnd w:id="53"/>
    <w:bookmarkStart w:name="z59" w:id="54"/>
    <w:p>
      <w:pPr>
        <w:spacing w:after="0"/>
        <w:ind w:left="0"/>
        <w:jc w:val="both"/>
      </w:pPr>
      <w:r>
        <w:rPr>
          <w:rFonts w:ascii="Times New Roman"/>
          <w:b w:val="false"/>
          <w:i w:val="false"/>
          <w:color w:val="000000"/>
          <w:sz w:val="28"/>
        </w:rPr>
        <w:t>
      мұнда ∑ т. – тоқсандық баға;</w:t>
      </w:r>
    </w:p>
    <w:bookmarkEnd w:id="54"/>
    <w:bookmarkStart w:name="z60" w:id="55"/>
    <w:p>
      <w:pPr>
        <w:spacing w:after="0"/>
        <w:ind w:left="0"/>
        <w:jc w:val="both"/>
      </w:pPr>
      <w:r>
        <w:rPr>
          <w:rFonts w:ascii="Times New Roman"/>
          <w:b w:val="false"/>
          <w:i w:val="false"/>
          <w:color w:val="000000"/>
          <w:sz w:val="28"/>
        </w:rPr>
        <w:t>
       a – көтермелеу балдары;</w:t>
      </w:r>
    </w:p>
    <w:bookmarkEnd w:id="55"/>
    <w:bookmarkStart w:name="z61" w:id="56"/>
    <w:p>
      <w:pPr>
        <w:spacing w:after="0"/>
        <w:ind w:left="0"/>
        <w:jc w:val="both"/>
      </w:pPr>
      <w:r>
        <w:rPr>
          <w:rFonts w:ascii="Times New Roman"/>
          <w:b w:val="false"/>
          <w:i w:val="false"/>
          <w:color w:val="000000"/>
          <w:sz w:val="28"/>
        </w:rPr>
        <w:t>
       в – айыппұл балдары.</w:t>
      </w:r>
    </w:p>
    <w:bookmarkEnd w:id="56"/>
    <w:bookmarkStart w:name="z62" w:id="57"/>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7"/>
    <w:bookmarkStart w:name="z63" w:id="58"/>
    <w:p>
      <w:pPr>
        <w:spacing w:after="0"/>
        <w:ind w:left="0"/>
        <w:jc w:val="left"/>
      </w:pPr>
      <w:r>
        <w:rPr>
          <w:rFonts w:ascii="Times New Roman"/>
          <w:b/>
          <w:i w:val="false"/>
          <w:color w:val="000000"/>
        </w:rPr>
        <w:t xml:space="preserve"> 5-тарау. Жылдық бағалау</w:t>
      </w:r>
    </w:p>
    <w:bookmarkEnd w:id="58"/>
    <w:bookmarkStart w:name="z64"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5"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6" w:id="6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1"/>
    <w:bookmarkStart w:name="z67"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8"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9"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0" w:id="65"/>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w:t>
      </w:r>
    </w:p>
    <w:bookmarkEnd w:id="65"/>
    <w:bookmarkStart w:name="z71"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2"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7"/>
    <w:bookmarkStart w:name="z73"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8"/>
    <w:bookmarkStart w:name="z74" w:id="69"/>
    <w:p>
      <w:pPr>
        <w:spacing w:after="0"/>
        <w:ind w:left="0"/>
        <w:jc w:val="both"/>
      </w:pPr>
      <w:r>
        <w:rPr>
          <w:rFonts w:ascii="Times New Roman"/>
          <w:b w:val="false"/>
          <w:i w:val="false"/>
          <w:color w:val="000000"/>
          <w:sz w:val="28"/>
        </w:rPr>
        <w:t>
      ∑ жыл. = 0,4 * ∑ т. + 0,6 * ∑ жж,</w:t>
      </w:r>
    </w:p>
    <w:bookmarkEnd w:id="69"/>
    <w:bookmarkStart w:name="z75" w:id="70"/>
    <w:p>
      <w:pPr>
        <w:spacing w:after="0"/>
        <w:ind w:left="0"/>
        <w:jc w:val="both"/>
      </w:pPr>
      <w:r>
        <w:rPr>
          <w:rFonts w:ascii="Times New Roman"/>
          <w:b w:val="false"/>
          <w:i w:val="false"/>
          <w:color w:val="000000"/>
          <w:sz w:val="28"/>
        </w:rPr>
        <w:t>
      мұнда ∑ жыл. – жылдық баға;</w:t>
      </w:r>
    </w:p>
    <w:bookmarkEnd w:id="70"/>
    <w:bookmarkStart w:name="z76" w:id="71"/>
    <w:p>
      <w:pPr>
        <w:spacing w:after="0"/>
        <w:ind w:left="0"/>
        <w:jc w:val="both"/>
      </w:pPr>
      <w:r>
        <w:rPr>
          <w:rFonts w:ascii="Times New Roman"/>
          <w:b w:val="false"/>
          <w:i w:val="false"/>
          <w:color w:val="000000"/>
          <w:sz w:val="28"/>
        </w:rPr>
        <w:t>
      ∑ т.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71"/>
    <w:bookmarkStart w:name="z77"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8"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9"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80" w:id="75"/>
    <w:p>
      <w:pPr>
        <w:spacing w:after="0"/>
        <w:ind w:left="0"/>
        <w:jc w:val="both"/>
      </w:pPr>
      <w:r>
        <w:rPr>
          <w:rFonts w:ascii="Times New Roman"/>
          <w:b w:val="false"/>
          <w:i w:val="false"/>
          <w:color w:val="000000"/>
          <w:sz w:val="28"/>
        </w:rPr>
        <w:t>
       "өте жақсы" мәнге (130 балдан астам) – 5 балл;</w:t>
      </w:r>
    </w:p>
    <w:bookmarkEnd w:id="75"/>
    <w:bookmarkStart w:name="z81" w:id="76"/>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End w:id="76"/>
    <w:bookmarkStart w:name="z82" w:id="77"/>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3"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4" w:id="7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5" w:id="8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0"/>
    <w:bookmarkStart w:name="z86" w:id="81"/>
    <w:p>
      <w:pPr>
        <w:spacing w:after="0"/>
        <w:ind w:left="0"/>
        <w:jc w:val="both"/>
      </w:pPr>
      <w:r>
        <w:rPr>
          <w:rFonts w:ascii="Times New Roman"/>
          <w:b w:val="false"/>
          <w:i w:val="false"/>
          <w:color w:val="000000"/>
          <w:sz w:val="28"/>
        </w:rPr>
        <w:t>
      1) толтырылған бағалау парақтарын;</w:t>
      </w:r>
    </w:p>
    <w:bookmarkEnd w:id="81"/>
    <w:bookmarkStart w:name="z87"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8"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 </w:t>
      </w:r>
    </w:p>
    <w:bookmarkEnd w:id="83"/>
    <w:bookmarkStart w:name="z89"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4"/>
    <w:bookmarkStart w:name="z90" w:id="85"/>
    <w:p>
      <w:pPr>
        <w:spacing w:after="0"/>
        <w:ind w:left="0"/>
        <w:jc w:val="both"/>
      </w:pPr>
      <w:r>
        <w:rPr>
          <w:rFonts w:ascii="Times New Roman"/>
          <w:b w:val="false"/>
          <w:i w:val="false"/>
          <w:color w:val="000000"/>
          <w:sz w:val="28"/>
        </w:rPr>
        <w:t>
      бағалау нәтижелерін бекіту;</w:t>
      </w:r>
    </w:p>
    <w:bookmarkEnd w:id="85"/>
    <w:bookmarkStart w:name="z91" w:id="86"/>
    <w:p>
      <w:pPr>
        <w:spacing w:after="0"/>
        <w:ind w:left="0"/>
        <w:jc w:val="both"/>
      </w:pPr>
      <w:r>
        <w:rPr>
          <w:rFonts w:ascii="Times New Roman"/>
          <w:b w:val="false"/>
          <w:i w:val="false"/>
          <w:color w:val="000000"/>
          <w:sz w:val="28"/>
        </w:rPr>
        <w:t>
      бағалау нәтижелерін қайта қарау.</w:t>
      </w:r>
    </w:p>
    <w:bookmarkEnd w:id="86"/>
    <w:bookmarkStart w:name="z92"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3" w:id="8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8"/>
    <w:bookmarkStart w:name="z94"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5"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0"/>
    <w:bookmarkStart w:name="z96"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1"/>
    <w:bookmarkStart w:name="z97" w:id="92"/>
    <w:p>
      <w:pPr>
        <w:spacing w:after="0"/>
        <w:ind w:left="0"/>
        <w:jc w:val="left"/>
      </w:pPr>
      <w:r>
        <w:rPr>
          <w:rFonts w:ascii="Times New Roman"/>
          <w:b/>
          <w:i w:val="false"/>
          <w:color w:val="000000"/>
        </w:rPr>
        <w:t xml:space="preserve"> 7-тарау. Бағалау нәтижелеріне шағымдану</w:t>
      </w:r>
    </w:p>
    <w:bookmarkEnd w:id="92"/>
    <w:bookmarkStart w:name="z98"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9"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0" w:id="95"/>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5"/>
    <w:bookmarkStart w:name="z101"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2"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3"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4"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5"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6"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7"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8"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9"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әдістемесіне</w:t>
            </w:r>
            <w:r>
              <w:br/>
            </w:r>
            <w:r>
              <w:rPr>
                <w:rFonts w:ascii="Times New Roman"/>
                <w:b w:val="false"/>
                <w:i w:val="false"/>
                <w:color w:val="000000"/>
                <w:sz w:val="20"/>
              </w:rPr>
              <w:t>1-қосымша</w:t>
            </w:r>
          </w:p>
        </w:tc>
      </w:tr>
    </w:tbl>
    <w:bookmarkStart w:name="z111" w:id="105"/>
    <w:p>
      <w:pPr>
        <w:spacing w:after="0"/>
        <w:ind w:left="0"/>
        <w:jc w:val="both"/>
      </w:pPr>
      <w:r>
        <w:rPr>
          <w:rFonts w:ascii="Times New Roman"/>
          <w:b w:val="false"/>
          <w:i w:val="false"/>
          <w:color w:val="000000"/>
          <w:sz w:val="28"/>
        </w:rPr>
        <w:t>
      Нысан</w:t>
      </w:r>
    </w:p>
    <w:bookmarkEnd w:id="105"/>
    <w:bookmarkStart w:name="z112"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3" w:id="107"/>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p>
    <w:bookmarkEnd w:id="107"/>
    <w:bookmarkStart w:name="z114" w:id="108"/>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8"/>
    <w:bookmarkStart w:name="z115" w:id="109"/>
    <w:p>
      <w:pPr>
        <w:spacing w:after="0"/>
        <w:ind w:left="0"/>
        <w:jc w:val="both"/>
      </w:pPr>
      <w:r>
        <w:rPr>
          <w:rFonts w:ascii="Times New Roman"/>
          <w:b w:val="false"/>
          <w:i w:val="false"/>
          <w:color w:val="000000"/>
          <w:sz w:val="28"/>
        </w:rPr>
        <w:t>
       Қызметшінің лауазымы: _________________________________________</w:t>
      </w:r>
    </w:p>
    <w:bookmarkEnd w:id="109"/>
    <w:bookmarkStart w:name="z116" w:id="110"/>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 р/с</w:t>
            </w:r>
          </w:p>
          <w:bookmarkEnd w:id="11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1.</w:t>
            </w:r>
            <w:r>
              <w:br/>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2.</w:t>
            </w:r>
            <w:r>
              <w:br/>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3.</w:t>
            </w:r>
            <w:r>
              <w:br/>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4.</w:t>
            </w:r>
            <w:r>
              <w:br/>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16"/>
    <w:p>
      <w:pPr>
        <w:spacing w:after="0"/>
        <w:ind w:left="0"/>
        <w:jc w:val="both"/>
      </w:pPr>
      <w:r>
        <w:rPr>
          <w:rFonts w:ascii="Times New Roman"/>
          <w:b w:val="false"/>
          <w:i w:val="false"/>
          <w:color w:val="000000"/>
          <w:sz w:val="28"/>
        </w:rPr>
        <w:t>
      Ескертпе:</w:t>
      </w:r>
    </w:p>
    <w:bookmarkEnd w:id="116"/>
    <w:bookmarkStart w:name="z123"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24"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әдістемесіне</w:t>
            </w:r>
            <w:r>
              <w:br/>
            </w:r>
            <w:r>
              <w:rPr>
                <w:rFonts w:ascii="Times New Roman"/>
                <w:b w:val="false"/>
                <w:i w:val="false"/>
                <w:color w:val="000000"/>
                <w:sz w:val="20"/>
              </w:rPr>
              <w:t>2-қосымша</w:t>
            </w:r>
          </w:p>
        </w:tc>
      </w:tr>
    </w:tbl>
    <w:bookmarkStart w:name="z127" w:id="120"/>
    <w:p>
      <w:pPr>
        <w:spacing w:after="0"/>
        <w:ind w:left="0"/>
        <w:jc w:val="both"/>
      </w:pPr>
      <w:r>
        <w:rPr>
          <w:rFonts w:ascii="Times New Roman"/>
          <w:b w:val="false"/>
          <w:i w:val="false"/>
          <w:color w:val="000000"/>
          <w:sz w:val="28"/>
        </w:rPr>
        <w:t>
      Нысан</w:t>
      </w:r>
    </w:p>
    <w:bookmarkEnd w:id="120"/>
    <w:bookmarkStart w:name="z128" w:id="121"/>
    <w:p>
      <w:pPr>
        <w:spacing w:after="0"/>
        <w:ind w:left="0"/>
        <w:jc w:val="left"/>
      </w:pPr>
      <w:r>
        <w:rPr>
          <w:rFonts w:ascii="Times New Roman"/>
          <w:b/>
          <w:i w:val="false"/>
          <w:color w:val="000000"/>
        </w:rPr>
        <w:t xml:space="preserve"> Бағалау парағы</w:t>
      </w:r>
    </w:p>
    <w:bookmarkEnd w:id="121"/>
    <w:bookmarkStart w:name="z129" w:id="12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p>
    <w:bookmarkEnd w:id="122"/>
    <w:bookmarkStart w:name="z130" w:id="123"/>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w:t>
      </w:r>
      <w:r>
        <w:br/>
      </w:r>
      <w:r>
        <w:rPr>
          <w:rFonts w:ascii="Times New Roman"/>
          <w:b w:val="false"/>
          <w:i w:val="false"/>
          <w:color w:val="000000"/>
          <w:sz w:val="28"/>
        </w:rPr>
        <w:t xml:space="preserve"> Бағаланатын қызметшінің лауазымы: __________________________________</w:t>
      </w:r>
      <w:r>
        <w:br/>
      </w:r>
      <w:r>
        <w:rPr>
          <w:rFonts w:ascii="Times New Roman"/>
          <w:b w:val="false"/>
          <w:i w:val="false"/>
          <w:color w:val="000000"/>
          <w:sz w:val="28"/>
        </w:rPr>
        <w:t xml:space="preserve">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Лауазымдық міндеттерді орындау бағасы: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51"/>
        <w:gridCol w:w="2744"/>
        <w:gridCol w:w="2022"/>
        <w:gridCol w:w="692"/>
        <w:gridCol w:w="697"/>
        <w:gridCol w:w="1888"/>
        <w:gridCol w:w="1392"/>
        <w:gridCol w:w="1394"/>
        <w:gridCol w:w="1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№р/с</w:t>
            </w:r>
          </w:p>
          <w:bookmarkEnd w:id="1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1</w:t>
            </w:r>
          </w:p>
          <w:bookmarkEnd w:id="125"/>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2</w:t>
            </w:r>
          </w:p>
          <w:bookmarkEnd w:id="126"/>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3</w:t>
            </w:r>
          </w:p>
          <w:bookmarkEnd w:id="127"/>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әдістемесіне</w:t>
            </w:r>
            <w:r>
              <w:br/>
            </w:r>
            <w:r>
              <w:rPr>
                <w:rFonts w:ascii="Times New Roman"/>
                <w:b w:val="false"/>
                <w:i w:val="false"/>
                <w:color w:val="000000"/>
                <w:sz w:val="20"/>
              </w:rPr>
              <w:t>3-қосымша</w:t>
            </w:r>
          </w:p>
        </w:tc>
      </w:tr>
    </w:tbl>
    <w:bookmarkStart w:name="z139" w:id="129"/>
    <w:p>
      <w:pPr>
        <w:spacing w:after="0"/>
        <w:ind w:left="0"/>
        <w:jc w:val="both"/>
      </w:pPr>
      <w:r>
        <w:rPr>
          <w:rFonts w:ascii="Times New Roman"/>
          <w:b w:val="false"/>
          <w:i w:val="false"/>
          <w:color w:val="000000"/>
          <w:sz w:val="28"/>
        </w:rPr>
        <w:t>
      Нысан</w:t>
      </w:r>
    </w:p>
    <w:bookmarkEnd w:id="129"/>
    <w:bookmarkStart w:name="z140" w:id="130"/>
    <w:p>
      <w:pPr>
        <w:spacing w:after="0"/>
        <w:ind w:left="0"/>
        <w:jc w:val="left"/>
      </w:pPr>
      <w:r>
        <w:rPr>
          <w:rFonts w:ascii="Times New Roman"/>
          <w:b/>
          <w:i w:val="false"/>
          <w:color w:val="000000"/>
        </w:rPr>
        <w:t xml:space="preserve"> Бағалау парағы</w:t>
      </w:r>
    </w:p>
    <w:bookmarkEnd w:id="130"/>
    <w:bookmarkStart w:name="z141" w:id="131"/>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bookmarkEnd w:id="131"/>
    <w:bookmarkStart w:name="z142" w:id="13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w:t>
      </w:r>
    </w:p>
    <w:bookmarkEnd w:id="132"/>
    <w:bookmarkStart w:name="z143" w:id="133"/>
    <w:p>
      <w:pPr>
        <w:spacing w:after="0"/>
        <w:ind w:left="0"/>
        <w:jc w:val="both"/>
      </w:pPr>
      <w:r>
        <w:rPr>
          <w:rFonts w:ascii="Times New Roman"/>
          <w:b w:val="false"/>
          <w:i w:val="false"/>
          <w:color w:val="000000"/>
          <w:sz w:val="28"/>
        </w:rPr>
        <w:t>
       Бағаланатын қызметшінің лауазымы: _______________________________</w:t>
      </w:r>
    </w:p>
    <w:bookmarkEnd w:id="133"/>
    <w:bookmarkStart w:name="z144" w:id="134"/>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xml:space="preserve"> _______________________________________________________________</w:t>
      </w:r>
    </w:p>
    <w:bookmarkEnd w:id="134"/>
    <w:bookmarkStart w:name="z145" w:id="135"/>
    <w:p>
      <w:pPr>
        <w:spacing w:after="0"/>
        <w:ind w:left="0"/>
        <w:jc w:val="both"/>
      </w:pPr>
      <w:r>
        <w:rPr>
          <w:rFonts w:ascii="Times New Roman"/>
          <w:b w:val="false"/>
          <w:i w:val="false"/>
          <w:color w:val="000000"/>
          <w:sz w:val="28"/>
        </w:rPr>
        <w:t>
       Жеке жоспарды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370"/>
        <w:gridCol w:w="3925"/>
        <w:gridCol w:w="2128"/>
        <w:gridCol w:w="1292"/>
        <w:gridCol w:w="934"/>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36"/>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1.</w:t>
            </w:r>
            <w:r>
              <w:br/>
            </w:r>
          </w:p>
          <w:bookmarkEnd w:id="137"/>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2.</w:t>
            </w:r>
            <w:r>
              <w:br/>
            </w:r>
          </w:p>
          <w:bookmarkEnd w:id="138"/>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3.</w:t>
            </w:r>
            <w:r>
              <w:br/>
            </w:r>
          </w:p>
          <w:bookmarkEnd w:id="139"/>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4.</w:t>
            </w:r>
          </w:p>
          <w:bookmarkEnd w:id="140"/>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әдістемесіне</w:t>
            </w:r>
            <w:r>
              <w:br/>
            </w:r>
            <w:r>
              <w:rPr>
                <w:rFonts w:ascii="Times New Roman"/>
                <w:b w:val="false"/>
                <w:i w:val="false"/>
                <w:color w:val="000000"/>
                <w:sz w:val="20"/>
              </w:rPr>
              <w:t>4-қосымша</w:t>
            </w:r>
          </w:p>
        </w:tc>
      </w:tr>
    </w:tbl>
    <w:bookmarkStart w:name="z153" w:id="142"/>
    <w:p>
      <w:pPr>
        <w:spacing w:after="0"/>
        <w:ind w:left="0"/>
        <w:jc w:val="left"/>
      </w:pPr>
      <w:r>
        <w:rPr>
          <w:rFonts w:ascii="Times New Roman"/>
          <w:b/>
          <w:i w:val="false"/>
          <w:color w:val="000000"/>
        </w:rPr>
        <w:t xml:space="preserve"> Бағалау жөніндегі комиссия отырысының хаттамасы</w:t>
      </w:r>
    </w:p>
    <w:bookmarkEnd w:id="142"/>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p>
    <w:bookmarkEnd w:id="144"/>
    <w:bookmarkStart w:name="z156" w:id="145"/>
    <w:p>
      <w:pPr>
        <w:spacing w:after="0"/>
        <w:ind w:left="0"/>
        <w:jc w:val="both"/>
      </w:pPr>
      <w:r>
        <w:rPr>
          <w:rFonts w:ascii="Times New Roman"/>
          <w:b w:val="false"/>
          <w:i w:val="false"/>
          <w:color w:val="000000"/>
          <w:sz w:val="28"/>
        </w:rPr>
        <w:t>
       Бағалау нәтижелері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 п/п</w:t>
            </w:r>
          </w:p>
          <w:bookmarkEnd w:id="14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түзетілуі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1.</w:t>
            </w:r>
          </w:p>
          <w:bookmarkEnd w:id="14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2.</w:t>
            </w:r>
          </w:p>
          <w:bookmarkEnd w:id="14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w:t>
            </w:r>
          </w:p>
          <w:bookmarkEnd w:id="14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1" w:id="150"/>
    <w:p>
      <w:pPr>
        <w:spacing w:after="0"/>
        <w:ind w:left="0"/>
        <w:jc w:val="both"/>
      </w:pPr>
      <w:r>
        <w:rPr>
          <w:rFonts w:ascii="Times New Roman"/>
          <w:b w:val="false"/>
          <w:i w:val="false"/>
          <w:color w:val="000000"/>
          <w:sz w:val="28"/>
        </w:rPr>
        <w:t>
      Комиссия қорытындысы:_________________________________________</w:t>
      </w:r>
      <w:r>
        <w:br/>
      </w:r>
      <w:r>
        <w:rPr>
          <w:rFonts w:ascii="Times New Roman"/>
          <w:b w:val="false"/>
          <w:i w:val="false"/>
          <w:color w:val="000000"/>
          <w:sz w:val="28"/>
        </w:rPr>
        <w:t xml:space="preserve"> </w:t>
      </w:r>
    </w:p>
    <w:bookmarkEnd w:id="150"/>
    <w:bookmarkStart w:name="z162" w:id="151"/>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xml:space="preserve"> Комиссияның хатшысы: ________________________ Күні: _____________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 xml:space="preserve"> Комиссияның төрағасы: ________________________ Күні: 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 xml:space="preserve"> Комиссия мүшесі: _____________________________ Күні: _____________</w:t>
      </w:r>
      <w:r>
        <w:br/>
      </w:r>
      <w:r>
        <w:rPr>
          <w:rFonts w:ascii="Times New Roman"/>
          <w:b w:val="false"/>
          <w:i w:val="false"/>
          <w:color w:val="000000"/>
          <w:sz w:val="28"/>
        </w:rPr>
        <w:t xml:space="preserve"> (тегі, аты-жөні, қолы)</w:t>
      </w:r>
      <w:r>
        <w:br/>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