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fc503" w14:textId="6bfc5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Көктал ауылдық округінің Көктал ауылындағы Валентина Терешкова көшесінің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Талас ауданы Көктал ауылдық округі әкімінің 2017 жылғы 7 желтоқсандағы № 11 шешімі. Жамбыл облысы Әділет департаментінде 2017 жылғы 21 желтоқсанда № 3635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тұпнұсқаның пунктуациясы мен орфографиясы сақталған.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Жамбыл облысы әкімдігі жанындағы ономастика комиссиясының 2016 жылғы 8 желтоқсандағы қорытындысы негізінде және тиісті аумақ халқының пікірін ескере отырып, Көктал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Көктал ауылдық округі Көктал ауылындағы Валентина Терешкова көшесі Ақсай көшесі болып өзгертілсін.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қадағалауды өзіме қалдырамын.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Көктал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Р.Қырықбаев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