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7d40" w14:textId="4687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 12- 3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11 тамыздағы № 21-2 шешімі. Жамбыл облысы Әділет департаментінде 2017 жылғы 14 тамызда № 3501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облысы мәслихатының 2017 жылғы 03 тамыздағы "2017-2019 жылдарға арналған облыстық бюджет туралы" Жамбыл облыстық мәслихатының 2016 жылғы 9 желтоқсандағы №7-3 шешіміне өзгерістер енгізу туралы № 13-5 шешіміне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"Талас тынысы"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"10 175 219" сандары "10 224 263" сандарымен ауыстырылсын;</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"10 328 833" сандары "10 377 877" сандарымен ауыстырылсын.</w:t>
      </w:r>
    </w:p>
    <w:bookmarkEnd w:id="5"/>
    <w:bookmarkStart w:name="z12"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3" w:id="7"/>
    <w:p>
      <w:pPr>
        <w:spacing w:after="0"/>
        <w:ind w:left="0"/>
        <w:jc w:val="both"/>
      </w:pP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7"/>
    <w:bookmarkStart w:name="z14" w:id="8"/>
    <w:p>
      <w:pPr>
        <w:spacing w:after="0"/>
        <w:ind w:left="0"/>
        <w:jc w:val="both"/>
      </w:pP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2017 жылдың 1 қаңтарынан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Молдақұлов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11 тамыздағы</w:t>
            </w:r>
            <w:r>
              <w:br/>
            </w:r>
            <w:r>
              <w:rPr>
                <w:rFonts w:ascii="Times New Roman"/>
                <w:b w:val="false"/>
                <w:i w:val="false"/>
                <w:color w:val="000000"/>
                <w:sz w:val="20"/>
              </w:rPr>
              <w:t>№ 21-2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12-3 шешіміне 1- қосымша </w:t>
            </w:r>
          </w:p>
        </w:tc>
      </w:tr>
    </w:tbl>
    <w:bookmarkStart w:name="z19" w:id="9"/>
    <w:p>
      <w:pPr>
        <w:spacing w:after="0"/>
        <w:ind w:left="0"/>
        <w:jc w:val="left"/>
      </w:pPr>
      <w:r>
        <w:rPr>
          <w:rFonts w:ascii="Times New Roman"/>
          <w:b/>
          <w:i w:val="false"/>
          <w:color w:val="000000"/>
        </w:rPr>
        <w:t xml:space="preserve"> 2017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Сыныбы</w:t>
            </w:r>
          </w:p>
          <w:bookmarkEnd w:id="10"/>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10 224 263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1</w:t>
            </w:r>
          </w:p>
          <w:bookmarkEnd w:id="1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2</w:t>
            </w:r>
          </w:p>
          <w:bookmarkEnd w:id="1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3</w:t>
            </w:r>
          </w:p>
          <w:bookmarkEnd w:id="1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4</w:t>
            </w:r>
          </w:p>
          <w:bookmarkEnd w:id="1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Функционалдық топ</w:t>
            </w:r>
          </w:p>
          <w:bookmarkEnd w:id="15"/>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1</w:t>
            </w:r>
          </w:p>
          <w:bookmarkEnd w:id="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10 377 877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01</w:t>
            </w:r>
          </w:p>
          <w:bookmarkEnd w:id="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8"/>
          <w:p>
            <w:pPr>
              <w:spacing w:after="20"/>
              <w:ind w:left="20"/>
              <w:jc w:val="both"/>
            </w:pPr>
            <w:r>
              <w:rPr>
                <w:rFonts w:ascii="Times New Roman"/>
                <w:b w:val="false"/>
                <w:i w:val="false"/>
                <w:color w:val="000000"/>
                <w:sz w:val="20"/>
              </w:rPr>
              <w:t>
02</w:t>
            </w:r>
          </w:p>
          <w:bookmarkEnd w:id="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9"/>
          <w:p>
            <w:pPr>
              <w:spacing w:after="20"/>
              <w:ind w:left="20"/>
              <w:jc w:val="both"/>
            </w:pPr>
            <w:r>
              <w:rPr>
                <w:rFonts w:ascii="Times New Roman"/>
                <w:b w:val="false"/>
                <w:i w:val="false"/>
                <w:color w:val="000000"/>
                <w:sz w:val="20"/>
              </w:rPr>
              <w:t>
03</w:t>
            </w:r>
          </w:p>
          <w:bookmarkEnd w:id="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04</w:t>
            </w:r>
          </w:p>
          <w:bookmarkEnd w:id="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4 852 702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1"/>
          <w:p>
            <w:pPr>
              <w:spacing w:after="20"/>
              <w:ind w:left="20"/>
              <w:jc w:val="both"/>
            </w:pPr>
            <w:r>
              <w:rPr>
                <w:rFonts w:ascii="Times New Roman"/>
                <w:b w:val="false"/>
                <w:i w:val="false"/>
                <w:color w:val="000000"/>
                <w:sz w:val="20"/>
              </w:rPr>
              <w:t>
06</w:t>
            </w:r>
          </w:p>
          <w:bookmarkEnd w:id="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2"/>
          <w:p>
            <w:pPr>
              <w:spacing w:after="20"/>
              <w:ind w:left="20"/>
              <w:jc w:val="both"/>
            </w:pPr>
            <w:r>
              <w:rPr>
                <w:rFonts w:ascii="Times New Roman"/>
                <w:b w:val="false"/>
                <w:i w:val="false"/>
                <w:color w:val="000000"/>
                <w:sz w:val="20"/>
              </w:rPr>
              <w:t>
07</w:t>
            </w:r>
          </w:p>
          <w:bookmarkEnd w:id="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3"/>
          <w:p>
            <w:pPr>
              <w:spacing w:after="20"/>
              <w:ind w:left="20"/>
              <w:jc w:val="both"/>
            </w:pPr>
            <w:r>
              <w:rPr>
                <w:rFonts w:ascii="Times New Roman"/>
                <w:b w:val="false"/>
                <w:i w:val="false"/>
                <w:color w:val="000000"/>
                <w:sz w:val="20"/>
              </w:rPr>
              <w:t>
08</w:t>
            </w:r>
          </w:p>
          <w:bookmarkEnd w:id="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4"/>
          <w:p>
            <w:pPr>
              <w:spacing w:after="20"/>
              <w:ind w:left="20"/>
              <w:jc w:val="both"/>
            </w:pPr>
            <w:r>
              <w:rPr>
                <w:rFonts w:ascii="Times New Roman"/>
                <w:b w:val="false"/>
                <w:i w:val="false"/>
                <w:color w:val="000000"/>
                <w:sz w:val="20"/>
              </w:rPr>
              <w:t>
10</w:t>
            </w:r>
          </w:p>
          <w:bookmarkEnd w:id="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5"/>
          <w:p>
            <w:pPr>
              <w:spacing w:after="20"/>
              <w:ind w:left="20"/>
              <w:jc w:val="both"/>
            </w:pPr>
            <w:r>
              <w:rPr>
                <w:rFonts w:ascii="Times New Roman"/>
                <w:b w:val="false"/>
                <w:i w:val="false"/>
                <w:color w:val="000000"/>
                <w:sz w:val="20"/>
              </w:rPr>
              <w:t>
11</w:t>
            </w:r>
          </w:p>
          <w:bookmarkEnd w:id="2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6"/>
          <w:p>
            <w:pPr>
              <w:spacing w:after="20"/>
              <w:ind w:left="20"/>
              <w:jc w:val="both"/>
            </w:pPr>
            <w:r>
              <w:rPr>
                <w:rFonts w:ascii="Times New Roman"/>
                <w:b w:val="false"/>
                <w:i w:val="false"/>
                <w:color w:val="000000"/>
                <w:sz w:val="20"/>
              </w:rPr>
              <w:t>
12</w:t>
            </w:r>
          </w:p>
          <w:bookmarkEnd w:id="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7"/>
          <w:p>
            <w:pPr>
              <w:spacing w:after="20"/>
              <w:ind w:left="20"/>
              <w:jc w:val="both"/>
            </w:pPr>
            <w:r>
              <w:rPr>
                <w:rFonts w:ascii="Times New Roman"/>
                <w:b w:val="false"/>
                <w:i w:val="false"/>
                <w:color w:val="000000"/>
                <w:sz w:val="20"/>
              </w:rPr>
              <w:t>
13</w:t>
            </w:r>
          </w:p>
          <w:bookmarkEnd w:id="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8"/>
          <w:p>
            <w:pPr>
              <w:spacing w:after="20"/>
              <w:ind w:left="20"/>
              <w:jc w:val="both"/>
            </w:pPr>
            <w:r>
              <w:rPr>
                <w:rFonts w:ascii="Times New Roman"/>
                <w:b w:val="false"/>
                <w:i w:val="false"/>
                <w:color w:val="000000"/>
                <w:sz w:val="20"/>
              </w:rPr>
              <w:t>
15</w:t>
            </w:r>
          </w:p>
          <w:bookmarkEnd w:id="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9"/>
          <w:p>
            <w:pPr>
              <w:spacing w:after="20"/>
              <w:ind w:left="20"/>
              <w:jc w:val="both"/>
            </w:pPr>
            <w:r>
              <w:rPr>
                <w:rFonts w:ascii="Times New Roman"/>
                <w:b w:val="false"/>
                <w:i w:val="false"/>
                <w:color w:val="000000"/>
                <w:sz w:val="20"/>
              </w:rPr>
              <w:t>
10</w:t>
            </w:r>
          </w:p>
          <w:bookmarkEnd w:id="2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907"/>
        <w:gridCol w:w="1907"/>
        <w:gridCol w:w="3082"/>
        <w:gridCol w:w="40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0"/>
          <w:p>
            <w:pPr>
              <w:spacing w:after="20"/>
              <w:ind w:left="20"/>
              <w:jc w:val="both"/>
            </w:pPr>
            <w:r>
              <w:rPr>
                <w:rFonts w:ascii="Times New Roman"/>
                <w:b w:val="false"/>
                <w:i w:val="false"/>
                <w:color w:val="000000"/>
                <w:sz w:val="20"/>
              </w:rPr>
              <w:t>
Сыныбы Атауы</w:t>
            </w:r>
          </w:p>
          <w:bookmarkEnd w:id="30"/>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1"/>
          <w:p>
            <w:pPr>
              <w:spacing w:after="20"/>
              <w:ind w:left="20"/>
              <w:jc w:val="both"/>
            </w:pPr>
            <w:r>
              <w:rPr>
                <w:rFonts w:ascii="Times New Roman"/>
                <w:b w:val="false"/>
                <w:i w:val="false"/>
                <w:color w:val="000000"/>
                <w:sz w:val="20"/>
              </w:rPr>
              <w:t>
1</w:t>
            </w:r>
          </w:p>
          <w:bookmarkEnd w:id="31"/>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2"/>
          <w:p>
            <w:pPr>
              <w:spacing w:after="20"/>
              <w:ind w:left="20"/>
              <w:jc w:val="both"/>
            </w:pPr>
            <w:r>
              <w:rPr>
                <w:rFonts w:ascii="Times New Roman"/>
                <w:b w:val="false"/>
                <w:i w:val="false"/>
                <w:color w:val="000000"/>
                <w:sz w:val="20"/>
              </w:rPr>
              <w:t>
5</w:t>
            </w:r>
          </w:p>
          <w:bookmarkEnd w:id="32"/>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3"/>
          <w:p>
            <w:pPr>
              <w:spacing w:after="20"/>
              <w:ind w:left="20"/>
              <w:jc w:val="both"/>
            </w:pPr>
            <w:r>
              <w:rPr>
                <w:rFonts w:ascii="Times New Roman"/>
                <w:b w:val="false"/>
                <w:i w:val="false"/>
                <w:color w:val="000000"/>
                <w:sz w:val="20"/>
              </w:rPr>
              <w:t>
Функционалдық топ</w:t>
            </w:r>
          </w:p>
          <w:bookmarkEnd w:id="33"/>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4"/>
          <w:p>
            <w:pPr>
              <w:spacing w:after="20"/>
              <w:ind w:left="20"/>
              <w:jc w:val="both"/>
            </w:pPr>
            <w:r>
              <w:rPr>
                <w:rFonts w:ascii="Times New Roman"/>
                <w:b w:val="false"/>
                <w:i w:val="false"/>
                <w:color w:val="000000"/>
                <w:sz w:val="20"/>
              </w:rPr>
              <w:t>
1</w:t>
            </w:r>
          </w:p>
          <w:bookmarkEnd w:id="34"/>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5"/>
          <w:p>
            <w:pPr>
              <w:spacing w:after="20"/>
              <w:ind w:left="20"/>
              <w:jc w:val="both"/>
            </w:pPr>
            <w:r>
              <w:rPr>
                <w:rFonts w:ascii="Times New Roman"/>
                <w:b w:val="false"/>
                <w:i w:val="false"/>
                <w:color w:val="000000"/>
                <w:sz w:val="20"/>
              </w:rPr>
              <w:t>
Санаты</w:t>
            </w:r>
          </w:p>
          <w:bookmarkEnd w:id="35"/>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6"/>
          <w:p>
            <w:pPr>
              <w:spacing w:after="20"/>
              <w:ind w:left="20"/>
              <w:jc w:val="both"/>
            </w:pPr>
            <w:r>
              <w:rPr>
                <w:rFonts w:ascii="Times New Roman"/>
                <w:b w:val="false"/>
                <w:i w:val="false"/>
                <w:color w:val="000000"/>
                <w:sz w:val="20"/>
              </w:rPr>
              <w:t>
1</w:t>
            </w:r>
          </w:p>
          <w:bookmarkEnd w:id="36"/>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7"/>
          <w:p>
            <w:pPr>
              <w:spacing w:after="20"/>
              <w:ind w:left="20"/>
              <w:jc w:val="both"/>
            </w:pPr>
            <w:r>
              <w:rPr>
                <w:rFonts w:ascii="Times New Roman"/>
                <w:b w:val="false"/>
                <w:i w:val="false"/>
                <w:color w:val="000000"/>
                <w:sz w:val="20"/>
              </w:rPr>
              <w:t>
6</w:t>
            </w:r>
          </w:p>
          <w:bookmarkEnd w:id="37"/>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38"/>
          <w:p>
            <w:pPr>
              <w:spacing w:after="20"/>
              <w:ind w:left="20"/>
              <w:jc w:val="both"/>
            </w:pPr>
            <w:r>
              <w:rPr>
                <w:rFonts w:ascii="Times New Roman"/>
                <w:b w:val="false"/>
                <w:i w:val="false"/>
                <w:color w:val="000000"/>
                <w:sz w:val="20"/>
              </w:rPr>
              <w:t>
Функционалдық топ</w:t>
            </w:r>
          </w:p>
          <w:bookmarkEnd w:id="38"/>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9"/>
          <w:p>
            <w:pPr>
              <w:spacing w:after="20"/>
              <w:ind w:left="20"/>
              <w:jc w:val="both"/>
            </w:pPr>
            <w:r>
              <w:rPr>
                <w:rFonts w:ascii="Times New Roman"/>
                <w:b w:val="false"/>
                <w:i w:val="false"/>
                <w:color w:val="000000"/>
                <w:sz w:val="20"/>
              </w:rPr>
              <w:t>
1</w:t>
            </w:r>
          </w:p>
          <w:bookmarkEnd w:id="39"/>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0"/>
          <w:p>
            <w:pPr>
              <w:spacing w:after="20"/>
              <w:ind w:left="20"/>
              <w:jc w:val="both"/>
            </w:pPr>
            <w:r>
              <w:rPr>
                <w:rFonts w:ascii="Times New Roman"/>
                <w:b w:val="false"/>
                <w:i w:val="false"/>
                <w:color w:val="000000"/>
                <w:sz w:val="20"/>
              </w:rPr>
              <w:t>
Санаты</w:t>
            </w:r>
          </w:p>
          <w:bookmarkEnd w:id="40"/>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1"/>
          <w:p>
            <w:pPr>
              <w:spacing w:after="20"/>
              <w:ind w:left="20"/>
              <w:jc w:val="both"/>
            </w:pPr>
            <w:r>
              <w:rPr>
                <w:rFonts w:ascii="Times New Roman"/>
                <w:b w:val="false"/>
                <w:i w:val="false"/>
                <w:color w:val="000000"/>
                <w:sz w:val="20"/>
              </w:rPr>
              <w:t>
1</w:t>
            </w:r>
          </w:p>
          <w:bookmarkEnd w:id="41"/>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2"/>
          <w:p>
            <w:pPr>
              <w:spacing w:after="20"/>
              <w:ind w:left="20"/>
              <w:jc w:val="both"/>
            </w:pPr>
            <w:r>
              <w:rPr>
                <w:rFonts w:ascii="Times New Roman"/>
                <w:b w:val="false"/>
                <w:i w:val="false"/>
                <w:color w:val="000000"/>
                <w:sz w:val="20"/>
              </w:rPr>
              <w:t>
7</w:t>
            </w:r>
          </w:p>
          <w:bookmarkEnd w:id="42"/>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3"/>
          <w:p>
            <w:pPr>
              <w:spacing w:after="20"/>
              <w:ind w:left="20"/>
              <w:jc w:val="both"/>
            </w:pPr>
            <w:r>
              <w:rPr>
                <w:rFonts w:ascii="Times New Roman"/>
                <w:b w:val="false"/>
                <w:i w:val="false"/>
                <w:color w:val="000000"/>
                <w:sz w:val="20"/>
              </w:rPr>
              <w:t>
Функционалдық топ</w:t>
            </w:r>
          </w:p>
          <w:bookmarkEnd w:id="43"/>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4"/>
          <w:p>
            <w:pPr>
              <w:spacing w:after="20"/>
              <w:ind w:left="20"/>
              <w:jc w:val="both"/>
            </w:pPr>
            <w:r>
              <w:rPr>
                <w:rFonts w:ascii="Times New Roman"/>
                <w:b w:val="false"/>
                <w:i w:val="false"/>
                <w:color w:val="000000"/>
                <w:sz w:val="20"/>
              </w:rPr>
              <w:t>
1</w:t>
            </w:r>
          </w:p>
          <w:bookmarkEnd w:id="44"/>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5"/>
          <w:p>
            <w:pPr>
              <w:spacing w:after="20"/>
              <w:ind w:left="20"/>
              <w:jc w:val="both"/>
            </w:pPr>
            <w:r>
              <w:rPr>
                <w:rFonts w:ascii="Times New Roman"/>
                <w:b w:val="false"/>
                <w:i w:val="false"/>
                <w:color w:val="000000"/>
                <w:sz w:val="20"/>
              </w:rPr>
              <w:t>
16</w:t>
            </w:r>
          </w:p>
          <w:bookmarkEnd w:id="45"/>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6"/>
          <w:p>
            <w:pPr>
              <w:spacing w:after="20"/>
              <w:ind w:left="20"/>
              <w:jc w:val="both"/>
            </w:pPr>
            <w:r>
              <w:rPr>
                <w:rFonts w:ascii="Times New Roman"/>
                <w:b w:val="false"/>
                <w:i w:val="false"/>
                <w:color w:val="000000"/>
                <w:sz w:val="20"/>
              </w:rPr>
              <w:t>
Санаты</w:t>
            </w:r>
          </w:p>
          <w:bookmarkEnd w:id="46"/>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7"/>
          <w:p>
            <w:pPr>
              <w:spacing w:after="20"/>
              <w:ind w:left="20"/>
              <w:jc w:val="both"/>
            </w:pPr>
            <w:r>
              <w:rPr>
                <w:rFonts w:ascii="Times New Roman"/>
                <w:b w:val="false"/>
                <w:i w:val="false"/>
                <w:color w:val="000000"/>
                <w:sz w:val="20"/>
              </w:rPr>
              <w:t>
1</w:t>
            </w:r>
          </w:p>
          <w:bookmarkEnd w:id="47"/>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8"/>
          <w:p>
            <w:pPr>
              <w:spacing w:after="20"/>
              <w:ind w:left="20"/>
              <w:jc w:val="both"/>
            </w:pPr>
            <w:r>
              <w:rPr>
                <w:rFonts w:ascii="Times New Roman"/>
                <w:b w:val="false"/>
                <w:i w:val="false"/>
                <w:color w:val="000000"/>
                <w:sz w:val="20"/>
              </w:rPr>
              <w:t>
8</w:t>
            </w:r>
          </w:p>
          <w:bookmarkEnd w:id="48"/>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11 тамыздағы</w:t>
            </w:r>
            <w:r>
              <w:br/>
            </w:r>
            <w:r>
              <w:rPr>
                <w:rFonts w:ascii="Times New Roman"/>
                <w:b w:val="false"/>
                <w:i w:val="false"/>
                <w:color w:val="000000"/>
                <w:sz w:val="20"/>
              </w:rPr>
              <w:t>№21-2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№12-3 шешіміне 6 қосымша</w:t>
            </w:r>
          </w:p>
        </w:tc>
      </w:tr>
    </w:tbl>
    <w:bookmarkStart w:name="z290" w:id="49"/>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0"/>
          <w:p>
            <w:pPr>
              <w:spacing w:after="20"/>
              <w:ind w:left="20"/>
              <w:jc w:val="both"/>
            </w:pPr>
            <w:r>
              <w:rPr>
                <w:rFonts w:ascii="Times New Roman"/>
                <w:b w:val="false"/>
                <w:i w:val="false"/>
                <w:color w:val="000000"/>
                <w:sz w:val="20"/>
              </w:rPr>
              <w:t>
№</w:t>
            </w:r>
          </w:p>
          <w:bookmarkEnd w:id="5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1"/>
          <w:p>
            <w:pPr>
              <w:spacing w:after="20"/>
              <w:ind w:left="20"/>
              <w:jc w:val="both"/>
            </w:pPr>
            <w:r>
              <w:rPr>
                <w:rFonts w:ascii="Times New Roman"/>
                <w:b w:val="false"/>
                <w:i w:val="false"/>
                <w:color w:val="000000"/>
                <w:sz w:val="20"/>
              </w:rPr>
              <w:t>
1</w:t>
            </w:r>
          </w:p>
          <w:bookmarkEnd w:id="5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2"/>
          <w:p>
            <w:pPr>
              <w:spacing w:after="20"/>
              <w:ind w:left="20"/>
              <w:jc w:val="both"/>
            </w:pPr>
            <w:r>
              <w:rPr>
                <w:rFonts w:ascii="Times New Roman"/>
                <w:b w:val="false"/>
                <w:i w:val="false"/>
                <w:color w:val="000000"/>
                <w:sz w:val="20"/>
              </w:rPr>
              <w:t>
1</w:t>
            </w:r>
          </w:p>
          <w:bookmarkEnd w:id="5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3"/>
          <w:p>
            <w:pPr>
              <w:spacing w:after="20"/>
              <w:ind w:left="20"/>
              <w:jc w:val="both"/>
            </w:pPr>
            <w:r>
              <w:rPr>
                <w:rFonts w:ascii="Times New Roman"/>
                <w:b w:val="false"/>
                <w:i w:val="false"/>
                <w:color w:val="000000"/>
                <w:sz w:val="20"/>
              </w:rPr>
              <w:t>
2</w:t>
            </w:r>
          </w:p>
          <w:bookmarkEnd w:id="5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4"/>
          <w:p>
            <w:pPr>
              <w:spacing w:after="20"/>
              <w:ind w:left="20"/>
              <w:jc w:val="both"/>
            </w:pPr>
            <w:r>
              <w:rPr>
                <w:rFonts w:ascii="Times New Roman"/>
                <w:b w:val="false"/>
                <w:i w:val="false"/>
                <w:color w:val="000000"/>
                <w:sz w:val="20"/>
              </w:rPr>
              <w:t>
3</w:t>
            </w:r>
          </w:p>
          <w:bookmarkEnd w:id="5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5"/>
          <w:p>
            <w:pPr>
              <w:spacing w:after="20"/>
              <w:ind w:left="20"/>
              <w:jc w:val="both"/>
            </w:pPr>
            <w:r>
              <w:rPr>
                <w:rFonts w:ascii="Times New Roman"/>
                <w:b w:val="false"/>
                <w:i w:val="false"/>
                <w:color w:val="000000"/>
                <w:sz w:val="20"/>
              </w:rPr>
              <w:t>
4</w:t>
            </w:r>
          </w:p>
          <w:bookmarkEnd w:id="5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6"/>
          <w:p>
            <w:pPr>
              <w:spacing w:after="20"/>
              <w:ind w:left="20"/>
              <w:jc w:val="both"/>
            </w:pPr>
            <w:r>
              <w:rPr>
                <w:rFonts w:ascii="Times New Roman"/>
                <w:b w:val="false"/>
                <w:i w:val="false"/>
                <w:color w:val="000000"/>
                <w:sz w:val="20"/>
              </w:rPr>
              <w:t>
5</w:t>
            </w:r>
          </w:p>
          <w:bookmarkEnd w:id="5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7"/>
          <w:p>
            <w:pPr>
              <w:spacing w:after="20"/>
              <w:ind w:left="20"/>
              <w:jc w:val="both"/>
            </w:pPr>
            <w:r>
              <w:rPr>
                <w:rFonts w:ascii="Times New Roman"/>
                <w:b w:val="false"/>
                <w:i w:val="false"/>
                <w:color w:val="000000"/>
                <w:sz w:val="20"/>
              </w:rPr>
              <w:t>
6</w:t>
            </w:r>
          </w:p>
          <w:bookmarkEnd w:id="5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8"/>
          <w:p>
            <w:pPr>
              <w:spacing w:after="20"/>
              <w:ind w:left="20"/>
              <w:jc w:val="both"/>
            </w:pPr>
            <w:r>
              <w:rPr>
                <w:rFonts w:ascii="Times New Roman"/>
                <w:b w:val="false"/>
                <w:i w:val="false"/>
                <w:color w:val="000000"/>
                <w:sz w:val="20"/>
              </w:rPr>
              <w:t>
7</w:t>
            </w:r>
          </w:p>
          <w:bookmarkEnd w:id="5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9"/>
          <w:p>
            <w:pPr>
              <w:spacing w:after="20"/>
              <w:ind w:left="20"/>
              <w:jc w:val="both"/>
            </w:pPr>
            <w:r>
              <w:rPr>
                <w:rFonts w:ascii="Times New Roman"/>
                <w:b w:val="false"/>
                <w:i w:val="false"/>
                <w:color w:val="000000"/>
                <w:sz w:val="20"/>
              </w:rPr>
              <w:t>
8</w:t>
            </w:r>
          </w:p>
          <w:bookmarkEnd w:id="5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0"/>
          <w:p>
            <w:pPr>
              <w:spacing w:after="20"/>
              <w:ind w:left="20"/>
              <w:jc w:val="both"/>
            </w:pPr>
            <w:r>
              <w:rPr>
                <w:rFonts w:ascii="Times New Roman"/>
                <w:b w:val="false"/>
                <w:i w:val="false"/>
                <w:color w:val="000000"/>
                <w:sz w:val="20"/>
              </w:rPr>
              <w:t>
9</w:t>
            </w:r>
          </w:p>
          <w:bookmarkEnd w:id="6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1"/>
          <w:p>
            <w:pPr>
              <w:spacing w:after="20"/>
              <w:ind w:left="20"/>
              <w:jc w:val="both"/>
            </w:pPr>
            <w:r>
              <w:rPr>
                <w:rFonts w:ascii="Times New Roman"/>
                <w:b w:val="false"/>
                <w:i w:val="false"/>
                <w:color w:val="000000"/>
                <w:sz w:val="20"/>
              </w:rPr>
              <w:t>
10</w:t>
            </w:r>
          </w:p>
          <w:bookmarkEnd w:id="6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2"/>
          <w:p>
            <w:pPr>
              <w:spacing w:after="20"/>
              <w:ind w:left="20"/>
              <w:jc w:val="both"/>
            </w:pPr>
            <w:r>
              <w:rPr>
                <w:rFonts w:ascii="Times New Roman"/>
                <w:b w:val="false"/>
                <w:i w:val="false"/>
                <w:color w:val="000000"/>
                <w:sz w:val="20"/>
              </w:rPr>
              <w:t>
11</w:t>
            </w:r>
          </w:p>
          <w:bookmarkEnd w:id="6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3"/>
          <w:p>
            <w:pPr>
              <w:spacing w:after="20"/>
              <w:ind w:left="20"/>
              <w:jc w:val="both"/>
            </w:pPr>
            <w:r>
              <w:rPr>
                <w:rFonts w:ascii="Times New Roman"/>
                <w:b w:val="false"/>
                <w:i w:val="false"/>
                <w:color w:val="000000"/>
                <w:sz w:val="20"/>
              </w:rPr>
              <w:t>
12</w:t>
            </w:r>
          </w:p>
          <w:bookmarkEnd w:id="6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4"/>
          <w:p>
            <w:pPr>
              <w:spacing w:after="20"/>
              <w:ind w:left="20"/>
              <w:jc w:val="both"/>
            </w:pPr>
            <w:r>
              <w:rPr>
                <w:rFonts w:ascii="Times New Roman"/>
                <w:b w:val="false"/>
                <w:i w:val="false"/>
                <w:color w:val="000000"/>
                <w:sz w:val="20"/>
              </w:rPr>
              <w:t>
13</w:t>
            </w:r>
          </w:p>
          <w:bookmarkEnd w:id="6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5"/>
          <w:p>
            <w:pPr>
              <w:spacing w:after="20"/>
              <w:ind w:left="20"/>
              <w:jc w:val="both"/>
            </w:pPr>
            <w:r>
              <w:rPr>
                <w:rFonts w:ascii="Times New Roman"/>
                <w:b w:val="false"/>
                <w:i w:val="false"/>
                <w:color w:val="000000"/>
                <w:sz w:val="20"/>
              </w:rPr>
              <w:t>
14</w:t>
            </w:r>
          </w:p>
          <w:bookmarkEnd w:id="6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6"/>
          <w:p>
            <w:pPr>
              <w:spacing w:after="20"/>
              <w:ind w:left="20"/>
              <w:jc w:val="both"/>
            </w:pPr>
            <w:r>
              <w:rPr>
                <w:rFonts w:ascii="Times New Roman"/>
                <w:b w:val="false"/>
                <w:i w:val="false"/>
                <w:color w:val="000000"/>
                <w:sz w:val="20"/>
              </w:rPr>
              <w:t>
 </w:t>
            </w:r>
          </w:p>
          <w:bookmarkEnd w:id="6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