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195f" w14:textId="bdc1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Талас аудандық мәслихатының 2016 жылғы 21 желтоқсандағы № 12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2017 жылғы 14 маусымдағы № 18-2 шешімі. Жамбыл облысы Әділет департаментінде 2017 жылғы 16 маусымда № 3455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Жамбыл облысы мәслихатының 2017 жылғы 5 маусымдағы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№7-3</w:t>
      </w:r>
      <w:r>
        <w:rPr>
          <w:rFonts w:ascii="Times New Roman"/>
          <w:b w:val="false"/>
          <w:i w:val="false"/>
          <w:color w:val="000000"/>
          <w:sz w:val="28"/>
        </w:rPr>
        <w:t xml:space="preserve"> шешіміне өзгерістер енгізу туралы </w:t>
      </w:r>
      <w:r>
        <w:rPr>
          <w:rFonts w:ascii="Times New Roman"/>
          <w:b w:val="false"/>
          <w:i w:val="false"/>
          <w:color w:val="000000"/>
          <w:sz w:val="28"/>
        </w:rPr>
        <w:t>№11-2</w:t>
      </w:r>
      <w:r>
        <w:rPr>
          <w:rFonts w:ascii="Times New Roman"/>
          <w:b w:val="false"/>
          <w:i w:val="false"/>
          <w:color w:val="000000"/>
          <w:sz w:val="28"/>
        </w:rPr>
        <w:t xml:space="preserve"> шешіміне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"2017-2019 жылдарға арналған аудандық бюджет туралы" Талас аудандық мәслихатының 2016 жылғы 21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3264</w:t>
      </w:r>
      <w:r>
        <w:rPr>
          <w:rFonts w:ascii="Times New Roman"/>
          <w:b w:val="false"/>
          <w:i w:val="false"/>
          <w:color w:val="000000"/>
          <w:sz w:val="28"/>
        </w:rPr>
        <w:t xml:space="preserve"> болып тіркелген, 2017 жылғы 1 қаңтардағы № 1 - 3 "Талас тынысы" газетінде жарияланған) келесі өзгерістер енгізілсін:</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"10 134 924" сандары "10 175 219" сандарымен ауыстырылсын;</w:t>
      </w:r>
    </w:p>
    <w:p>
      <w:pPr>
        <w:spacing w:after="0"/>
        <w:ind w:left="0"/>
        <w:jc w:val="both"/>
      </w:pPr>
      <w:r>
        <w:rPr>
          <w:rFonts w:ascii="Times New Roman"/>
          <w:b w:val="false"/>
          <w:i w:val="false"/>
          <w:color w:val="000000"/>
          <w:sz w:val="28"/>
        </w:rPr>
        <w:t>
      "16 000" сандары "17 500" сандарымен ауыстырылсын;</w:t>
      </w:r>
    </w:p>
    <w:p>
      <w:pPr>
        <w:spacing w:after="0"/>
        <w:ind w:left="0"/>
        <w:jc w:val="both"/>
      </w:pPr>
      <w:r>
        <w:rPr>
          <w:rFonts w:ascii="Times New Roman"/>
          <w:b w:val="false"/>
          <w:i w:val="false"/>
          <w:color w:val="000000"/>
          <w:sz w:val="28"/>
        </w:rPr>
        <w:t>
      "3 331 417" сандары "3 370 212"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"10 288 538" сандары "10 328 833" сандарымен ауыстырылсын.</w:t>
      </w:r>
    </w:p>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 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Маселбеков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12-3 шешіміне 1- қосымша</w:t>
            </w:r>
          </w:p>
        </w:tc>
      </w:tr>
    </w:tbl>
    <w:bookmarkStart w:name="z8"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Санаты</w:t>
            </w:r>
          </w:p>
          <w:bookmarkEnd w:id="5"/>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10 175 219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
          <w:p>
            <w:pPr>
              <w:spacing w:after="20"/>
              <w:ind w:left="20"/>
              <w:jc w:val="both"/>
            </w:pPr>
            <w:r>
              <w:rPr>
                <w:rFonts w:ascii="Times New Roman"/>
                <w:b w:val="false"/>
                <w:i w:val="false"/>
                <w:color w:val="000000"/>
                <w:sz w:val="20"/>
              </w:rPr>
              <w:t>
2</w:t>
            </w:r>
          </w:p>
          <w:bookmarkEnd w:id="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3</w:t>
            </w:r>
          </w:p>
          <w:bookmarkEnd w:id="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4</w:t>
            </w:r>
          </w:p>
          <w:bookmarkEnd w:id="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9 278 960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9 278 960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9 278 960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Функционалдық топ</w:t>
            </w:r>
          </w:p>
          <w:bookmarkEnd w:id="10"/>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1</w:t>
            </w:r>
          </w:p>
          <w:bookmarkEnd w:id="1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2"/>
          <w:p>
            <w:pPr>
              <w:spacing w:after="20"/>
              <w:ind w:left="20"/>
              <w:jc w:val="both"/>
            </w:pPr>
            <w:r>
              <w:rPr>
                <w:rFonts w:ascii="Times New Roman"/>
                <w:b w:val="false"/>
                <w:i w:val="false"/>
                <w:color w:val="000000"/>
                <w:sz w:val="20"/>
              </w:rPr>
              <w:t>
01</w:t>
            </w:r>
          </w:p>
          <w:bookmarkEnd w:id="1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3"/>
          <w:p>
            <w:pPr>
              <w:spacing w:after="20"/>
              <w:ind w:left="20"/>
              <w:jc w:val="both"/>
            </w:pPr>
            <w:r>
              <w:rPr>
                <w:rFonts w:ascii="Times New Roman"/>
                <w:b w:val="false"/>
                <w:i w:val="false"/>
                <w:color w:val="000000"/>
                <w:sz w:val="20"/>
              </w:rPr>
              <w:t>
02</w:t>
            </w:r>
          </w:p>
          <w:bookmarkEnd w:id="1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4"/>
          <w:p>
            <w:pPr>
              <w:spacing w:after="20"/>
              <w:ind w:left="20"/>
              <w:jc w:val="both"/>
            </w:pPr>
            <w:r>
              <w:rPr>
                <w:rFonts w:ascii="Times New Roman"/>
                <w:b w:val="false"/>
                <w:i w:val="false"/>
                <w:color w:val="000000"/>
                <w:sz w:val="20"/>
              </w:rPr>
              <w:t>
03</w:t>
            </w:r>
          </w:p>
          <w:bookmarkEnd w:id="1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5"/>
          <w:p>
            <w:pPr>
              <w:spacing w:after="20"/>
              <w:ind w:left="20"/>
              <w:jc w:val="both"/>
            </w:pPr>
            <w:r>
              <w:rPr>
                <w:rFonts w:ascii="Times New Roman"/>
                <w:b w:val="false"/>
                <w:i w:val="false"/>
                <w:color w:val="000000"/>
                <w:sz w:val="20"/>
              </w:rPr>
              <w:t>
04</w:t>
            </w:r>
          </w:p>
          <w:bookmarkEnd w:id="1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4 849 454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3 288 884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6"/>
          <w:p>
            <w:pPr>
              <w:spacing w:after="20"/>
              <w:ind w:left="20"/>
              <w:jc w:val="both"/>
            </w:pPr>
            <w:r>
              <w:rPr>
                <w:rFonts w:ascii="Times New Roman"/>
                <w:b w:val="false"/>
                <w:i w:val="false"/>
                <w:color w:val="000000"/>
                <w:sz w:val="20"/>
              </w:rPr>
              <w:t>
06</w:t>
            </w:r>
          </w:p>
          <w:bookmarkEnd w:id="1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7"/>
          <w:p>
            <w:pPr>
              <w:spacing w:after="20"/>
              <w:ind w:left="20"/>
              <w:jc w:val="both"/>
            </w:pPr>
            <w:r>
              <w:rPr>
                <w:rFonts w:ascii="Times New Roman"/>
                <w:b w:val="false"/>
                <w:i w:val="false"/>
                <w:color w:val="000000"/>
                <w:sz w:val="20"/>
              </w:rPr>
              <w:t>
07</w:t>
            </w:r>
          </w:p>
          <w:bookmarkEnd w:id="1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8"/>
          <w:p>
            <w:pPr>
              <w:spacing w:after="20"/>
              <w:ind w:left="20"/>
              <w:jc w:val="both"/>
            </w:pPr>
            <w:r>
              <w:rPr>
                <w:rFonts w:ascii="Times New Roman"/>
                <w:b w:val="false"/>
                <w:i w:val="false"/>
                <w:color w:val="000000"/>
                <w:sz w:val="20"/>
              </w:rPr>
              <w:t>
08</w:t>
            </w:r>
          </w:p>
          <w:bookmarkEnd w:id="1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9"/>
          <w:p>
            <w:pPr>
              <w:spacing w:after="20"/>
              <w:ind w:left="20"/>
              <w:jc w:val="both"/>
            </w:pPr>
            <w:r>
              <w:rPr>
                <w:rFonts w:ascii="Times New Roman"/>
                <w:b w:val="false"/>
                <w:i w:val="false"/>
                <w:color w:val="000000"/>
                <w:sz w:val="20"/>
              </w:rPr>
              <w:t>
10</w:t>
            </w:r>
          </w:p>
          <w:bookmarkEnd w:id="1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0"/>
          <w:p>
            <w:pPr>
              <w:spacing w:after="20"/>
              <w:ind w:left="20"/>
              <w:jc w:val="both"/>
            </w:pPr>
            <w:r>
              <w:rPr>
                <w:rFonts w:ascii="Times New Roman"/>
                <w:b w:val="false"/>
                <w:i w:val="false"/>
                <w:color w:val="000000"/>
                <w:sz w:val="20"/>
              </w:rPr>
              <w:t>
11</w:t>
            </w:r>
          </w:p>
          <w:bookmarkEnd w:id="2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1"/>
          <w:p>
            <w:pPr>
              <w:spacing w:after="20"/>
              <w:ind w:left="20"/>
              <w:jc w:val="both"/>
            </w:pPr>
            <w:r>
              <w:rPr>
                <w:rFonts w:ascii="Times New Roman"/>
                <w:b w:val="false"/>
                <w:i w:val="false"/>
                <w:color w:val="000000"/>
                <w:sz w:val="20"/>
              </w:rPr>
              <w:t>
12</w:t>
            </w:r>
          </w:p>
          <w:bookmarkEnd w:id="2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2"/>
          <w:p>
            <w:pPr>
              <w:spacing w:after="20"/>
              <w:ind w:left="20"/>
              <w:jc w:val="both"/>
            </w:pPr>
            <w:r>
              <w:rPr>
                <w:rFonts w:ascii="Times New Roman"/>
                <w:b w:val="false"/>
                <w:i w:val="false"/>
                <w:color w:val="000000"/>
                <w:sz w:val="20"/>
              </w:rPr>
              <w:t>
13</w:t>
            </w:r>
          </w:p>
          <w:bookmarkEnd w:id="2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1 327 523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3"/>
          <w:p>
            <w:pPr>
              <w:spacing w:after="20"/>
              <w:ind w:left="20"/>
              <w:jc w:val="both"/>
            </w:pPr>
            <w:r>
              <w:rPr>
                <w:rFonts w:ascii="Times New Roman"/>
                <w:b w:val="false"/>
                <w:i w:val="false"/>
                <w:color w:val="000000"/>
                <w:sz w:val="20"/>
              </w:rPr>
              <w:t>
15</w:t>
            </w:r>
          </w:p>
          <w:bookmarkEnd w:id="2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4"/>
          <w:p>
            <w:pPr>
              <w:spacing w:after="20"/>
              <w:ind w:left="20"/>
              <w:jc w:val="both"/>
            </w:pPr>
            <w:r>
              <w:rPr>
                <w:rFonts w:ascii="Times New Roman"/>
                <w:b w:val="false"/>
                <w:i w:val="false"/>
                <w:color w:val="000000"/>
                <w:sz w:val="20"/>
              </w:rPr>
              <w:t>
10</w:t>
            </w:r>
          </w:p>
          <w:bookmarkEnd w:id="2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5"/>
          <w:p>
            <w:pPr>
              <w:spacing w:after="20"/>
              <w:ind w:left="20"/>
              <w:jc w:val="both"/>
            </w:pPr>
            <w:r>
              <w:rPr>
                <w:rFonts w:ascii="Times New Roman"/>
                <w:b w:val="false"/>
                <w:i w:val="false"/>
                <w:color w:val="000000"/>
                <w:sz w:val="20"/>
              </w:rPr>
              <w:t>
Санаты</w:t>
            </w:r>
          </w:p>
          <w:bookmarkEnd w:id="25"/>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6"/>
          <w:p>
            <w:pPr>
              <w:spacing w:after="20"/>
              <w:ind w:left="20"/>
              <w:jc w:val="both"/>
            </w:pPr>
            <w:r>
              <w:rPr>
                <w:rFonts w:ascii="Times New Roman"/>
                <w:b w:val="false"/>
                <w:i w:val="false"/>
                <w:color w:val="000000"/>
                <w:sz w:val="20"/>
              </w:rPr>
              <w:t>
1</w:t>
            </w:r>
          </w:p>
          <w:bookmarkEnd w:id="2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7"/>
          <w:p>
            <w:pPr>
              <w:spacing w:after="20"/>
              <w:ind w:left="20"/>
              <w:jc w:val="both"/>
            </w:pPr>
            <w:r>
              <w:rPr>
                <w:rFonts w:ascii="Times New Roman"/>
                <w:b w:val="false"/>
                <w:i w:val="false"/>
                <w:color w:val="000000"/>
                <w:sz w:val="20"/>
              </w:rPr>
              <w:t>
5</w:t>
            </w:r>
          </w:p>
          <w:bookmarkEnd w:id="2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8"/>
          <w:p>
            <w:pPr>
              <w:spacing w:after="20"/>
              <w:ind w:left="20"/>
              <w:jc w:val="both"/>
            </w:pPr>
            <w:r>
              <w:rPr>
                <w:rFonts w:ascii="Times New Roman"/>
                <w:b w:val="false"/>
                <w:i w:val="false"/>
                <w:color w:val="000000"/>
                <w:sz w:val="20"/>
              </w:rPr>
              <w:t>
Функционалдық топ</w:t>
            </w:r>
          </w:p>
          <w:bookmarkEnd w:id="28"/>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9"/>
          <w:p>
            <w:pPr>
              <w:spacing w:after="20"/>
              <w:ind w:left="20"/>
              <w:jc w:val="both"/>
            </w:pPr>
            <w:r>
              <w:rPr>
                <w:rFonts w:ascii="Times New Roman"/>
                <w:b w:val="false"/>
                <w:i w:val="false"/>
                <w:color w:val="000000"/>
                <w:sz w:val="20"/>
              </w:rPr>
              <w:t>
1</w:t>
            </w:r>
          </w:p>
          <w:bookmarkEnd w:id="29"/>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0"/>
          <w:p>
            <w:pPr>
              <w:spacing w:after="20"/>
              <w:ind w:left="20"/>
              <w:jc w:val="both"/>
            </w:pPr>
            <w:r>
              <w:rPr>
                <w:rFonts w:ascii="Times New Roman"/>
                <w:b w:val="false"/>
                <w:i w:val="false"/>
                <w:color w:val="000000"/>
                <w:sz w:val="20"/>
              </w:rPr>
              <w:t>
Санаты</w:t>
            </w:r>
          </w:p>
          <w:bookmarkEnd w:id="30"/>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1"/>
          <w:p>
            <w:pPr>
              <w:spacing w:after="20"/>
              <w:ind w:left="20"/>
              <w:jc w:val="both"/>
            </w:pPr>
            <w:r>
              <w:rPr>
                <w:rFonts w:ascii="Times New Roman"/>
                <w:b w:val="false"/>
                <w:i w:val="false"/>
                <w:color w:val="000000"/>
                <w:sz w:val="20"/>
              </w:rPr>
              <w:t>
1</w:t>
            </w:r>
          </w:p>
          <w:bookmarkEnd w:id="3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2"/>
          <w:p>
            <w:pPr>
              <w:spacing w:after="20"/>
              <w:ind w:left="20"/>
              <w:jc w:val="both"/>
            </w:pPr>
            <w:r>
              <w:rPr>
                <w:rFonts w:ascii="Times New Roman"/>
                <w:b w:val="false"/>
                <w:i w:val="false"/>
                <w:color w:val="000000"/>
                <w:sz w:val="20"/>
              </w:rPr>
              <w:t>
6</w:t>
            </w:r>
          </w:p>
          <w:bookmarkEnd w:id="32"/>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91"/>
        <w:gridCol w:w="291"/>
        <w:gridCol w:w="4523"/>
        <w:gridCol w:w="5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3"/>
          <w:p>
            <w:pPr>
              <w:spacing w:after="20"/>
              <w:ind w:left="20"/>
              <w:jc w:val="both"/>
            </w:pPr>
            <w:r>
              <w:rPr>
                <w:rFonts w:ascii="Times New Roman"/>
                <w:b w:val="false"/>
                <w:i w:val="false"/>
                <w:color w:val="000000"/>
                <w:sz w:val="20"/>
              </w:rPr>
              <w:t>
Функционалдық топ</w:t>
            </w:r>
          </w:p>
          <w:bookmarkEnd w:id="33"/>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4"/>
          <w:p>
            <w:pPr>
              <w:spacing w:after="20"/>
              <w:ind w:left="20"/>
              <w:jc w:val="both"/>
            </w:pPr>
            <w:r>
              <w:rPr>
                <w:rFonts w:ascii="Times New Roman"/>
                <w:b w:val="false"/>
                <w:i w:val="false"/>
                <w:color w:val="000000"/>
                <w:sz w:val="20"/>
              </w:rPr>
              <w:t>
1</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5"/>
          <w:p>
            <w:pPr>
              <w:spacing w:after="20"/>
              <w:ind w:left="20"/>
              <w:jc w:val="both"/>
            </w:pPr>
            <w:r>
              <w:rPr>
                <w:rFonts w:ascii="Times New Roman"/>
                <w:b w:val="false"/>
                <w:i w:val="false"/>
                <w:color w:val="000000"/>
                <w:sz w:val="20"/>
              </w:rPr>
              <w:t>
Санаты</w:t>
            </w:r>
          </w:p>
          <w:bookmarkEnd w:id="35"/>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6"/>
          <w:p>
            <w:pPr>
              <w:spacing w:after="20"/>
              <w:ind w:left="20"/>
              <w:jc w:val="both"/>
            </w:pPr>
            <w:r>
              <w:rPr>
                <w:rFonts w:ascii="Times New Roman"/>
                <w:b w:val="false"/>
                <w:i w:val="false"/>
                <w:color w:val="000000"/>
                <w:sz w:val="20"/>
              </w:rPr>
              <w:t>
1</w:t>
            </w:r>
          </w:p>
          <w:bookmarkEnd w:id="36"/>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37"/>
          <w:p>
            <w:pPr>
              <w:spacing w:after="20"/>
              <w:ind w:left="20"/>
              <w:jc w:val="both"/>
            </w:pPr>
            <w:r>
              <w:rPr>
                <w:rFonts w:ascii="Times New Roman"/>
                <w:b w:val="false"/>
                <w:i w:val="false"/>
                <w:color w:val="000000"/>
                <w:sz w:val="20"/>
              </w:rPr>
              <w:t>
7</w:t>
            </w:r>
          </w:p>
          <w:bookmarkEnd w:id="37"/>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8"/>
          <w:p>
            <w:pPr>
              <w:spacing w:after="20"/>
              <w:ind w:left="20"/>
              <w:jc w:val="both"/>
            </w:pPr>
            <w:r>
              <w:rPr>
                <w:rFonts w:ascii="Times New Roman"/>
                <w:b w:val="false"/>
                <w:i w:val="false"/>
                <w:color w:val="000000"/>
                <w:sz w:val="20"/>
              </w:rPr>
              <w:t>
Функционалдық топ</w:t>
            </w:r>
          </w:p>
          <w:bookmarkEnd w:id="38"/>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9"/>
          <w:p>
            <w:pPr>
              <w:spacing w:after="20"/>
              <w:ind w:left="20"/>
              <w:jc w:val="both"/>
            </w:pPr>
            <w:r>
              <w:rPr>
                <w:rFonts w:ascii="Times New Roman"/>
                <w:b w:val="false"/>
                <w:i w:val="false"/>
                <w:color w:val="000000"/>
                <w:sz w:val="20"/>
              </w:rPr>
              <w:t>
1</w:t>
            </w:r>
          </w:p>
          <w:bookmarkEnd w:id="39"/>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0"/>
          <w:p>
            <w:pPr>
              <w:spacing w:after="20"/>
              <w:ind w:left="20"/>
              <w:jc w:val="both"/>
            </w:pPr>
            <w:r>
              <w:rPr>
                <w:rFonts w:ascii="Times New Roman"/>
                <w:b w:val="false"/>
                <w:i w:val="false"/>
                <w:color w:val="000000"/>
                <w:sz w:val="20"/>
              </w:rPr>
              <w:t>
16</w:t>
            </w:r>
          </w:p>
          <w:bookmarkEnd w:id="40"/>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399"/>
        <w:gridCol w:w="407"/>
        <w:gridCol w:w="2321"/>
        <w:gridCol w:w="7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1"/>
          <w:p>
            <w:pPr>
              <w:spacing w:after="20"/>
              <w:ind w:left="20"/>
              <w:jc w:val="both"/>
            </w:pPr>
            <w:r>
              <w:rPr>
                <w:rFonts w:ascii="Times New Roman"/>
                <w:b w:val="false"/>
                <w:i w:val="false"/>
                <w:color w:val="000000"/>
                <w:sz w:val="20"/>
              </w:rPr>
              <w:t>
Санаты</w:t>
            </w:r>
          </w:p>
          <w:bookmarkEnd w:id="41"/>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2"/>
          <w:p>
            <w:pPr>
              <w:spacing w:after="20"/>
              <w:ind w:left="20"/>
              <w:jc w:val="both"/>
            </w:pPr>
            <w:r>
              <w:rPr>
                <w:rFonts w:ascii="Times New Roman"/>
                <w:b w:val="false"/>
                <w:i w:val="false"/>
                <w:color w:val="000000"/>
                <w:sz w:val="20"/>
              </w:rPr>
              <w:t>
1</w:t>
            </w:r>
          </w:p>
          <w:bookmarkEnd w:id="42"/>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3"/>
          <w:p>
            <w:pPr>
              <w:spacing w:after="20"/>
              <w:ind w:left="20"/>
              <w:jc w:val="both"/>
            </w:pPr>
            <w:r>
              <w:rPr>
                <w:rFonts w:ascii="Times New Roman"/>
                <w:b w:val="false"/>
                <w:i w:val="false"/>
                <w:color w:val="000000"/>
                <w:sz w:val="20"/>
              </w:rPr>
              <w:t>
8</w:t>
            </w:r>
          </w:p>
          <w:bookmarkEnd w:id="43"/>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 шешіміне 6 қосымша</w:t>
            </w:r>
          </w:p>
        </w:tc>
      </w:tr>
    </w:tbl>
    <w:bookmarkStart w:name="z284" w:id="44"/>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5"/>
          <w:p>
            <w:pPr>
              <w:spacing w:after="20"/>
              <w:ind w:left="20"/>
              <w:jc w:val="both"/>
            </w:pPr>
            <w:r>
              <w:rPr>
                <w:rFonts w:ascii="Times New Roman"/>
                <w:b w:val="false"/>
                <w:i w:val="false"/>
                <w:color w:val="000000"/>
                <w:sz w:val="20"/>
              </w:rPr>
              <w:t>
№</w:t>
            </w:r>
          </w:p>
          <w:bookmarkEnd w:id="4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6"/>
          <w:p>
            <w:pPr>
              <w:spacing w:after="20"/>
              <w:ind w:left="20"/>
              <w:jc w:val="both"/>
            </w:pPr>
            <w:r>
              <w:rPr>
                <w:rFonts w:ascii="Times New Roman"/>
                <w:b w:val="false"/>
                <w:i w:val="false"/>
                <w:color w:val="000000"/>
                <w:sz w:val="20"/>
              </w:rPr>
              <w:t>
1</w:t>
            </w:r>
          </w:p>
          <w:bookmarkEnd w:id="4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7"/>
          <w:p>
            <w:pPr>
              <w:spacing w:after="20"/>
              <w:ind w:left="20"/>
              <w:jc w:val="both"/>
            </w:pPr>
            <w:r>
              <w:rPr>
                <w:rFonts w:ascii="Times New Roman"/>
                <w:b w:val="false"/>
                <w:i w:val="false"/>
                <w:color w:val="000000"/>
                <w:sz w:val="20"/>
              </w:rPr>
              <w:t>
1</w:t>
            </w:r>
          </w:p>
          <w:bookmarkEnd w:id="4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8"/>
          <w:p>
            <w:pPr>
              <w:spacing w:after="20"/>
              <w:ind w:left="20"/>
              <w:jc w:val="both"/>
            </w:pPr>
            <w:r>
              <w:rPr>
                <w:rFonts w:ascii="Times New Roman"/>
                <w:b w:val="false"/>
                <w:i w:val="false"/>
                <w:color w:val="000000"/>
                <w:sz w:val="20"/>
              </w:rPr>
              <w:t>
2</w:t>
            </w:r>
          </w:p>
          <w:bookmarkEnd w:id="4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9"/>
          <w:p>
            <w:pPr>
              <w:spacing w:after="20"/>
              <w:ind w:left="20"/>
              <w:jc w:val="both"/>
            </w:pPr>
            <w:r>
              <w:rPr>
                <w:rFonts w:ascii="Times New Roman"/>
                <w:b w:val="false"/>
                <w:i w:val="false"/>
                <w:color w:val="000000"/>
                <w:sz w:val="20"/>
              </w:rPr>
              <w:t>
3</w:t>
            </w:r>
          </w:p>
          <w:bookmarkEnd w:id="4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0"/>
          <w:p>
            <w:pPr>
              <w:spacing w:after="20"/>
              <w:ind w:left="20"/>
              <w:jc w:val="both"/>
            </w:pPr>
            <w:r>
              <w:rPr>
                <w:rFonts w:ascii="Times New Roman"/>
                <w:b w:val="false"/>
                <w:i w:val="false"/>
                <w:color w:val="000000"/>
                <w:sz w:val="20"/>
              </w:rPr>
              <w:t>
4</w:t>
            </w:r>
          </w:p>
          <w:bookmarkEnd w:id="5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1"/>
          <w:p>
            <w:pPr>
              <w:spacing w:after="20"/>
              <w:ind w:left="20"/>
              <w:jc w:val="both"/>
            </w:pPr>
            <w:r>
              <w:rPr>
                <w:rFonts w:ascii="Times New Roman"/>
                <w:b w:val="false"/>
                <w:i w:val="false"/>
                <w:color w:val="000000"/>
                <w:sz w:val="20"/>
              </w:rPr>
              <w:t>
5</w:t>
            </w:r>
          </w:p>
          <w:bookmarkEnd w:id="5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2"/>
          <w:p>
            <w:pPr>
              <w:spacing w:after="20"/>
              <w:ind w:left="20"/>
              <w:jc w:val="both"/>
            </w:pPr>
            <w:r>
              <w:rPr>
                <w:rFonts w:ascii="Times New Roman"/>
                <w:b w:val="false"/>
                <w:i w:val="false"/>
                <w:color w:val="000000"/>
                <w:sz w:val="20"/>
              </w:rPr>
              <w:t>
6</w:t>
            </w:r>
          </w:p>
          <w:bookmarkEnd w:id="5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3"/>
          <w:p>
            <w:pPr>
              <w:spacing w:after="20"/>
              <w:ind w:left="20"/>
              <w:jc w:val="both"/>
            </w:pPr>
            <w:r>
              <w:rPr>
                <w:rFonts w:ascii="Times New Roman"/>
                <w:b w:val="false"/>
                <w:i w:val="false"/>
                <w:color w:val="000000"/>
                <w:sz w:val="20"/>
              </w:rPr>
              <w:t>
7</w:t>
            </w:r>
          </w:p>
          <w:bookmarkEnd w:id="5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4"/>
          <w:p>
            <w:pPr>
              <w:spacing w:after="20"/>
              <w:ind w:left="20"/>
              <w:jc w:val="both"/>
            </w:pPr>
            <w:r>
              <w:rPr>
                <w:rFonts w:ascii="Times New Roman"/>
                <w:b w:val="false"/>
                <w:i w:val="false"/>
                <w:color w:val="000000"/>
                <w:sz w:val="20"/>
              </w:rPr>
              <w:t>
8</w:t>
            </w:r>
          </w:p>
          <w:bookmarkEnd w:id="5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5"/>
          <w:p>
            <w:pPr>
              <w:spacing w:after="20"/>
              <w:ind w:left="20"/>
              <w:jc w:val="both"/>
            </w:pPr>
            <w:r>
              <w:rPr>
                <w:rFonts w:ascii="Times New Roman"/>
                <w:b w:val="false"/>
                <w:i w:val="false"/>
                <w:color w:val="000000"/>
                <w:sz w:val="20"/>
              </w:rPr>
              <w:t>
9</w:t>
            </w:r>
          </w:p>
          <w:bookmarkEnd w:id="5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6"/>
          <w:p>
            <w:pPr>
              <w:spacing w:after="20"/>
              <w:ind w:left="20"/>
              <w:jc w:val="both"/>
            </w:pPr>
            <w:r>
              <w:rPr>
                <w:rFonts w:ascii="Times New Roman"/>
                <w:b w:val="false"/>
                <w:i w:val="false"/>
                <w:color w:val="000000"/>
                <w:sz w:val="20"/>
              </w:rPr>
              <w:t>
10</w:t>
            </w:r>
          </w:p>
          <w:bookmarkEnd w:id="5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7"/>
          <w:p>
            <w:pPr>
              <w:spacing w:after="20"/>
              <w:ind w:left="20"/>
              <w:jc w:val="both"/>
            </w:pPr>
            <w:r>
              <w:rPr>
                <w:rFonts w:ascii="Times New Roman"/>
                <w:b w:val="false"/>
                <w:i w:val="false"/>
                <w:color w:val="000000"/>
                <w:sz w:val="20"/>
              </w:rPr>
              <w:t>
11</w:t>
            </w:r>
          </w:p>
          <w:bookmarkEnd w:id="5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8"/>
          <w:p>
            <w:pPr>
              <w:spacing w:after="20"/>
              <w:ind w:left="20"/>
              <w:jc w:val="both"/>
            </w:pPr>
            <w:r>
              <w:rPr>
                <w:rFonts w:ascii="Times New Roman"/>
                <w:b w:val="false"/>
                <w:i w:val="false"/>
                <w:color w:val="000000"/>
                <w:sz w:val="20"/>
              </w:rPr>
              <w:t>
12</w:t>
            </w:r>
          </w:p>
          <w:bookmarkEnd w:id="5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9"/>
          <w:p>
            <w:pPr>
              <w:spacing w:after="20"/>
              <w:ind w:left="20"/>
              <w:jc w:val="both"/>
            </w:pPr>
            <w:r>
              <w:rPr>
                <w:rFonts w:ascii="Times New Roman"/>
                <w:b w:val="false"/>
                <w:i w:val="false"/>
                <w:color w:val="000000"/>
                <w:sz w:val="20"/>
              </w:rPr>
              <w:t>
13</w:t>
            </w:r>
          </w:p>
          <w:bookmarkEnd w:id="5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0"/>
          <w:p>
            <w:pPr>
              <w:spacing w:after="20"/>
              <w:ind w:left="20"/>
              <w:jc w:val="both"/>
            </w:pPr>
            <w:r>
              <w:rPr>
                <w:rFonts w:ascii="Times New Roman"/>
                <w:b w:val="false"/>
                <w:i w:val="false"/>
                <w:color w:val="000000"/>
                <w:sz w:val="20"/>
              </w:rPr>
              <w:t>
14</w:t>
            </w:r>
          </w:p>
          <w:bookmarkEnd w:id="6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293 793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