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67ef" w14:textId="bae6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2017 жылғы 5 сәуірдегі № 14-8 шешімі. Жамбыл облысы Әділет департаментінде 2017 жылғы 2 мамырда № 3420 болып тіркелді. Күші жойылды - Жамбыл облысы Сарысу аудандық мәслихатының 2018 жылғы 29 наурыздағы № 31-7 шешімімен</w:t>
      </w: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29.03.2018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Сарысу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"Сарысу аудандық мәслихаты аппаратының "Б" корпусы мемлекеттік әкімшілік қызметшілерінің жұмысын бағалаудың әдістемесін бекіту туралы" Сарысу аудандық мәслихатының 2016 жылғы 10 наурыздағы </w:t>
      </w:r>
      <w:r>
        <w:rPr>
          <w:rFonts w:ascii="Times New Roman"/>
          <w:b w:val="false"/>
          <w:i w:val="false"/>
          <w:color w:val="000000"/>
          <w:sz w:val="28"/>
        </w:rPr>
        <w:t>№ 60-8</w:t>
      </w:r>
      <w:r>
        <w:rPr>
          <w:rFonts w:ascii="Times New Roman"/>
          <w:b w:val="false"/>
          <w:i w:val="false"/>
          <w:color w:val="000000"/>
          <w:sz w:val="28"/>
        </w:rPr>
        <w:t xml:space="preserve"> шешімінің (Нормативтік құқықтық кесімдерді мемлекеттік тіркеу тізілімінде </w:t>
      </w:r>
      <w:r>
        <w:rPr>
          <w:rFonts w:ascii="Times New Roman"/>
          <w:b w:val="false"/>
          <w:i w:val="false"/>
          <w:color w:val="000000"/>
          <w:sz w:val="28"/>
        </w:rPr>
        <w:t>№ 3024</w:t>
      </w:r>
      <w:r>
        <w:rPr>
          <w:rFonts w:ascii="Times New Roman"/>
          <w:b w:val="false"/>
          <w:i w:val="false"/>
          <w:color w:val="000000"/>
          <w:sz w:val="28"/>
        </w:rPr>
        <w:t xml:space="preserve"> болып тіркелген, 2016 жылғы 13 сәуірдегі аудандық "Сарысу" газетінің № 33 санында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Сарысу аудандық мәслихат аппаратының басшысы Қ. Тлеубаевқа жүктелсін.</w:t>
      </w:r>
    </w:p>
    <w:bookmarkEnd w:id="3"/>
    <w:bookmarkStart w:name="z7"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 Несіпбай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5 сәуірдегі</w:t>
            </w:r>
            <w:r>
              <w:br/>
            </w:r>
            <w:r>
              <w:rPr>
                <w:rFonts w:ascii="Times New Roman"/>
                <w:b w:val="false"/>
                <w:i w:val="false"/>
                <w:color w:val="000000"/>
                <w:sz w:val="20"/>
              </w:rPr>
              <w:t>№ 14-8 шешімімен бекітілген</w:t>
            </w:r>
          </w:p>
        </w:tc>
      </w:tr>
    </w:tbl>
    <w:bookmarkStart w:name="z12" w:id="5"/>
    <w:p>
      <w:pPr>
        <w:spacing w:after="0"/>
        <w:ind w:left="0"/>
        <w:jc w:val="left"/>
      </w:pPr>
      <w:r>
        <w:rPr>
          <w:rFonts w:ascii="Times New Roman"/>
          <w:b/>
          <w:i w:val="false"/>
          <w:color w:val="000000"/>
        </w:rPr>
        <w:t xml:space="preserve"> Сарысу аудандық мәслихаты аппаратының "Б" корпусы мемлекеттік әкімшілік қызметшілерінің қызметін бағалаудың әдістемесі</w:t>
      </w: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"Сарысу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110</w:t>
      </w:r>
      <w:r>
        <w:rPr>
          <w:rFonts w:ascii="Times New Roman"/>
          <w:b w:val="false"/>
          <w:i w:val="false"/>
          <w:color w:val="000000"/>
          <w:sz w:val="28"/>
        </w:rPr>
        <w:t xml:space="preserve"> бұйрығына сәйкес әзірленді және "Сарысу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5"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6"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7"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8"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9"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0"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1"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2"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3" w:id="15"/>
    <w:p>
      <w:pPr>
        <w:spacing w:after="0"/>
        <w:ind w:left="0"/>
        <w:jc w:val="both"/>
      </w:pPr>
      <w:r>
        <w:rPr>
          <w:rFonts w:ascii="Times New Roman"/>
          <w:b w:val="false"/>
          <w:i w:val="false"/>
          <w:color w:val="000000"/>
          <w:sz w:val="28"/>
        </w:rPr>
        <w:t>
      5. Жылдық бағалау:</w:t>
      </w:r>
    </w:p>
    <w:bookmarkEnd w:id="15"/>
    <w:bookmarkStart w:name="z24"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5"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6"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7"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8"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9"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0"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1"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3"/>
    <w:bookmarkStart w:name="z32"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3"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4"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5"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6"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7" w:id="29"/>
    <w:p>
      <w:pPr>
        <w:spacing w:after="0"/>
        <w:ind w:left="0"/>
        <w:jc w:val="left"/>
      </w:pPr>
      <w:r>
        <w:rPr>
          <w:rFonts w:ascii="Times New Roman"/>
          <w:b/>
          <w:i w:val="false"/>
          <w:color w:val="000000"/>
        </w:rPr>
        <w:t xml:space="preserve"> 3-тарау. Бағалауды жүргізуге дайындық</w:t>
      </w:r>
    </w:p>
    <w:bookmarkEnd w:id="29"/>
    <w:bookmarkStart w:name="z38" w:id="30"/>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30"/>
    <w:bookmarkStart w:name="z39"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40"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1"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2"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3"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4"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5"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6"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7"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8"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9" w:id="41"/>
    <w:p>
      <w:pPr>
        <w:spacing w:after="0"/>
        <w:ind w:left="0"/>
        <w:jc w:val="both"/>
      </w:pPr>
      <w:r>
        <w:rPr>
          <w:rFonts w:ascii="Times New Roman"/>
          <w:b w:val="false"/>
          <w:i w:val="false"/>
          <w:color w:val="000000"/>
          <w:sz w:val="28"/>
        </w:rPr>
        <w:t>
      21. Еңбек тәртібін бұзуға:</w:t>
      </w:r>
    </w:p>
    <w:bookmarkEnd w:id="41"/>
    <w:bookmarkStart w:name="z50" w:id="42"/>
    <w:p>
      <w:pPr>
        <w:spacing w:after="0"/>
        <w:ind w:left="0"/>
        <w:jc w:val="both"/>
      </w:pPr>
      <w:r>
        <w:rPr>
          <w:rFonts w:ascii="Times New Roman"/>
          <w:b w:val="false"/>
          <w:i w:val="false"/>
          <w:color w:val="000000"/>
          <w:sz w:val="28"/>
        </w:rPr>
        <w:t>
      1) дәлелді себепсіз жұмысқа кешігу;</w:t>
      </w:r>
    </w:p>
    <w:bookmarkEnd w:id="42"/>
    <w:bookmarkStart w:name="z51"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2"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3"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54"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5"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6"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7"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8"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63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bookmarkStart w:name="z61" w:id="52"/>
    <w:p>
      <w:pPr>
        <w:spacing w:after="0"/>
        <w:ind w:left="0"/>
        <w:jc w:val="both"/>
      </w:pPr>
      <w:r>
        <w:rPr>
          <w:rFonts w:ascii="Times New Roman"/>
          <w:b w:val="false"/>
          <w:i w:val="false"/>
          <w:color w:val="000000"/>
          <w:sz w:val="28"/>
        </w:rPr>
        <w:t>
      в – айыппұл балдары.</w:t>
      </w:r>
    </w:p>
    <w:bookmarkEnd w:id="52"/>
    <w:bookmarkStart w:name="z62" w:id="53"/>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3"/>
    <w:bookmarkStart w:name="z63" w:id="54"/>
    <w:p>
      <w:pPr>
        <w:spacing w:after="0"/>
        <w:ind w:left="0"/>
        <w:jc w:val="left"/>
      </w:pPr>
      <w:r>
        <w:rPr>
          <w:rFonts w:ascii="Times New Roman"/>
          <w:b/>
          <w:i w:val="false"/>
          <w:color w:val="000000"/>
        </w:rPr>
        <w:t xml:space="preserve"> 5-тарау. Жылдық бағалау</w:t>
      </w:r>
    </w:p>
    <w:bookmarkEnd w:id="54"/>
    <w:bookmarkStart w:name="z64"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5"/>
    <w:bookmarkStart w:name="z65"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66" w:id="57"/>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7"/>
    <w:bookmarkStart w:name="z67" w:id="5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8"/>
    <w:bookmarkStart w:name="z68"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69"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70"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1"/>
    <w:bookmarkStart w:name="z71"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72"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3"/>
    <w:bookmarkStart w:name="z73" w:id="64"/>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358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1054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6"/>
    <w:bookmarkStart w:name="z77"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78"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79"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80" w:id="70"/>
    <w:p>
      <w:pPr>
        <w:spacing w:after="0"/>
        <w:ind w:left="0"/>
        <w:jc w:val="both"/>
      </w:pPr>
      <w:r>
        <w:rPr>
          <w:rFonts w:ascii="Times New Roman"/>
          <w:b w:val="false"/>
          <w:i w:val="false"/>
          <w:color w:val="000000"/>
          <w:sz w:val="28"/>
        </w:rPr>
        <w:t>
      "өте жақсы" мәнге (130 балдан астам) – 5 балл;</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33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335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2"/>
    <w:bookmarkStart w:name="z83" w:id="73"/>
    <w:p>
      <w:pPr>
        <w:spacing w:after="0"/>
        <w:ind w:left="0"/>
        <w:jc w:val="left"/>
      </w:pPr>
      <w:r>
        <w:rPr>
          <w:rFonts w:ascii="Times New Roman"/>
          <w:b/>
          <w:i w:val="false"/>
          <w:color w:val="000000"/>
        </w:rPr>
        <w:t xml:space="preserve"> 6-тарау. Комиссияның бағалау нәтижелерін қарауы</w:t>
      </w:r>
    </w:p>
    <w:bookmarkEnd w:id="73"/>
    <w:bookmarkStart w:name="z84" w:id="7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85" w:id="7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5"/>
    <w:bookmarkStart w:name="z86" w:id="76"/>
    <w:p>
      <w:pPr>
        <w:spacing w:after="0"/>
        <w:ind w:left="0"/>
        <w:jc w:val="both"/>
      </w:pPr>
      <w:r>
        <w:rPr>
          <w:rFonts w:ascii="Times New Roman"/>
          <w:b w:val="false"/>
          <w:i w:val="false"/>
          <w:color w:val="000000"/>
          <w:sz w:val="28"/>
        </w:rPr>
        <w:t>
      1) толтырылған бағалау парақтарын;</w:t>
      </w:r>
    </w:p>
    <w:bookmarkEnd w:id="76"/>
    <w:bookmarkStart w:name="z87"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88" w:id="7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89" w:id="79"/>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79"/>
    <w:bookmarkStart w:name="z90" w:id="80"/>
    <w:p>
      <w:pPr>
        <w:spacing w:after="0"/>
        <w:ind w:left="0"/>
        <w:jc w:val="both"/>
      </w:pPr>
      <w:r>
        <w:rPr>
          <w:rFonts w:ascii="Times New Roman"/>
          <w:b w:val="false"/>
          <w:i w:val="false"/>
          <w:color w:val="000000"/>
          <w:sz w:val="28"/>
        </w:rPr>
        <w:t>
      1) бағалау нәтижелерін бекітеді;</w:t>
      </w:r>
    </w:p>
    <w:bookmarkEnd w:id="80"/>
    <w:bookmarkStart w:name="z91" w:id="81"/>
    <w:p>
      <w:pPr>
        <w:spacing w:after="0"/>
        <w:ind w:left="0"/>
        <w:jc w:val="both"/>
      </w:pPr>
      <w:r>
        <w:rPr>
          <w:rFonts w:ascii="Times New Roman"/>
          <w:b w:val="false"/>
          <w:i w:val="false"/>
          <w:color w:val="000000"/>
          <w:sz w:val="28"/>
        </w:rPr>
        <w:t>
      2) бағалау нәтижелерін қайта қарайды.</w:t>
      </w:r>
    </w:p>
    <w:bookmarkEnd w:id="81"/>
    <w:bookmarkStart w:name="z92"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2"/>
    <w:bookmarkStart w:name="z93" w:id="8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3"/>
    <w:bookmarkStart w:name="z94"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95"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5"/>
    <w:bookmarkStart w:name="z96" w:id="86"/>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86"/>
    <w:bookmarkStart w:name="z97" w:id="87"/>
    <w:p>
      <w:pPr>
        <w:spacing w:after="0"/>
        <w:ind w:left="0"/>
        <w:jc w:val="left"/>
      </w:pPr>
      <w:r>
        <w:rPr>
          <w:rFonts w:ascii="Times New Roman"/>
          <w:b/>
          <w:i w:val="false"/>
          <w:color w:val="000000"/>
        </w:rPr>
        <w:t xml:space="preserve"> 7-тарау. Бағалау нәтижелеріне шағымдану</w:t>
      </w:r>
    </w:p>
    <w:bookmarkEnd w:id="87"/>
    <w:bookmarkStart w:name="z98" w:id="8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8"/>
    <w:bookmarkStart w:name="z99" w:id="8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9"/>
    <w:bookmarkStart w:name="z100" w:id="9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0"/>
    <w:bookmarkStart w:name="z101" w:id="9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1"/>
    <w:bookmarkStart w:name="z102" w:id="92"/>
    <w:p>
      <w:pPr>
        <w:spacing w:after="0"/>
        <w:ind w:left="0"/>
        <w:jc w:val="left"/>
      </w:pPr>
      <w:r>
        <w:rPr>
          <w:rFonts w:ascii="Times New Roman"/>
          <w:b/>
          <w:i w:val="false"/>
          <w:color w:val="000000"/>
        </w:rPr>
        <w:t xml:space="preserve"> 8-тарау. Бағалау нәтижелері бойынша шешім қабылдау</w:t>
      </w:r>
    </w:p>
    <w:bookmarkEnd w:id="92"/>
    <w:bookmarkStart w:name="z103" w:id="9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3"/>
    <w:bookmarkStart w:name="z104" w:id="9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4"/>
    <w:bookmarkStart w:name="z105" w:id="9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5"/>
    <w:bookmarkStart w:name="z106" w:id="9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6"/>
    <w:bookmarkStart w:name="z107" w:id="9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7"/>
    <w:bookmarkStart w:name="z108" w:id="9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8"/>
    <w:bookmarkStart w:name="z109" w:id="9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1" w:id="10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0"/>
    <w:bookmarkStart w:name="z112" w:id="101"/>
    <w:p>
      <w:pPr>
        <w:spacing w:after="0"/>
        <w:ind w:left="0"/>
        <w:jc w:val="both"/>
      </w:pPr>
      <w:r>
        <w:rPr>
          <w:rFonts w:ascii="Times New Roman"/>
          <w:b w:val="false"/>
          <w:i w:val="false"/>
          <w:color w:val="000000"/>
          <w:sz w:val="28"/>
        </w:rPr>
        <w:t>
      __________________________________ жыл</w:t>
      </w:r>
    </w:p>
    <w:bookmarkEnd w:id="101"/>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 р/с</w:t>
            </w:r>
          </w:p>
          <w:bookmarkEnd w:id="10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1</w:t>
            </w:r>
          </w:p>
          <w:bookmarkEnd w:id="10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2</w:t>
            </w:r>
          </w:p>
          <w:bookmarkEnd w:id="10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3</w:t>
            </w:r>
          </w:p>
          <w:bookmarkEnd w:id="10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4</w:t>
            </w:r>
          </w:p>
          <w:bookmarkEnd w:id="10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7"/>
    <w:p>
      <w:pPr>
        <w:spacing w:after="0"/>
        <w:ind w:left="0"/>
        <w:jc w:val="both"/>
      </w:pPr>
      <w:r>
        <w:rPr>
          <w:rFonts w:ascii="Times New Roman"/>
          <w:b w:val="false"/>
          <w:i w:val="false"/>
          <w:color w:val="000000"/>
          <w:sz w:val="28"/>
        </w:rPr>
        <w:t>
      Ескертпе:</w:t>
      </w:r>
    </w:p>
    <w:bookmarkEnd w:id="10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3" w:id="109"/>
    <w:p>
      <w:pPr>
        <w:spacing w:after="0"/>
        <w:ind w:left="0"/>
        <w:jc w:val="left"/>
      </w:pPr>
      <w:r>
        <w:rPr>
          <w:rFonts w:ascii="Times New Roman"/>
          <w:b/>
          <w:i w:val="false"/>
          <w:color w:val="000000"/>
        </w:rPr>
        <w:t xml:space="preserve"> Бағалау парағы</w:t>
      </w:r>
    </w:p>
    <w:bookmarkEnd w:id="109"/>
    <w:bookmarkStart w:name="z124" w:id="110"/>
    <w:p>
      <w:pPr>
        <w:spacing w:after="0"/>
        <w:ind w:left="0"/>
        <w:jc w:val="both"/>
      </w:pPr>
      <w:r>
        <w:rPr>
          <w:rFonts w:ascii="Times New Roman"/>
          <w:b w:val="false"/>
          <w:i w:val="false"/>
          <w:color w:val="000000"/>
          <w:sz w:val="28"/>
        </w:rPr>
        <w:t>
      ________________________________ тоқсан _____ жыл</w:t>
      </w:r>
    </w:p>
    <w:bookmarkEnd w:id="110"/>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 р/с</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w:t>
            </w:r>
          </w:p>
          <w:bookmarkEnd w:id="11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2</w:t>
            </w:r>
          </w:p>
          <w:bookmarkEnd w:id="11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3</w:t>
            </w:r>
          </w:p>
          <w:bookmarkEnd w:id="114"/>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35" w:id="116"/>
    <w:p>
      <w:pPr>
        <w:spacing w:after="0"/>
        <w:ind w:left="0"/>
        <w:jc w:val="left"/>
      </w:pPr>
      <w:r>
        <w:rPr>
          <w:rFonts w:ascii="Times New Roman"/>
          <w:b/>
          <w:i w:val="false"/>
          <w:color w:val="000000"/>
        </w:rPr>
        <w:t xml:space="preserve"> Бағалау парағы</w:t>
      </w:r>
    </w:p>
    <w:bookmarkEnd w:id="116"/>
    <w:bookmarkStart w:name="z136" w:id="117"/>
    <w:p>
      <w:pPr>
        <w:spacing w:after="0"/>
        <w:ind w:left="0"/>
        <w:jc w:val="both"/>
      </w:pPr>
      <w:r>
        <w:rPr>
          <w:rFonts w:ascii="Times New Roman"/>
          <w:b w:val="false"/>
          <w:i w:val="false"/>
          <w:color w:val="000000"/>
          <w:sz w:val="28"/>
        </w:rPr>
        <w:t>
      ________________________________ жыл</w:t>
      </w:r>
    </w:p>
    <w:bookmarkEnd w:id="117"/>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 р/с</w:t>
            </w:r>
          </w:p>
          <w:bookmarkEnd w:id="118"/>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1</w:t>
            </w:r>
          </w:p>
          <w:bookmarkEnd w:id="11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2</w:t>
            </w:r>
          </w:p>
          <w:bookmarkEnd w:id="12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3</w:t>
            </w:r>
          </w:p>
          <w:bookmarkEnd w:id="12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4</w:t>
            </w:r>
          </w:p>
          <w:bookmarkEnd w:id="12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46" w:id="124"/>
    <w:p>
      <w:pPr>
        <w:spacing w:after="0"/>
        <w:ind w:left="0"/>
        <w:jc w:val="left"/>
      </w:pPr>
      <w:r>
        <w:rPr>
          <w:rFonts w:ascii="Times New Roman"/>
          <w:b/>
          <w:i w:val="false"/>
          <w:color w:val="000000"/>
        </w:rPr>
        <w:t xml:space="preserve"> Бағалау жөніндегі комиссия отырысының хаттамасы</w:t>
      </w:r>
    </w:p>
    <w:bookmarkEnd w:id="124"/>
    <w:bookmarkStart w:name="z147" w:id="125"/>
    <w:p>
      <w:pPr>
        <w:spacing w:after="0"/>
        <w:ind w:left="0"/>
        <w:jc w:val="both"/>
      </w:pPr>
      <w:r>
        <w:rPr>
          <w:rFonts w:ascii="Times New Roman"/>
          <w:b w:val="false"/>
          <w:i w:val="false"/>
          <w:color w:val="000000"/>
          <w:sz w:val="28"/>
        </w:rPr>
        <w:t>
      _________________________________________________________________</w:t>
      </w:r>
    </w:p>
    <w:bookmarkEnd w:id="125"/>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 р/с</w:t>
            </w:r>
          </w:p>
          <w:bookmarkEnd w:id="126"/>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1.</w:t>
            </w:r>
          </w:p>
          <w:bookmarkEnd w:id="127"/>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2.</w:t>
            </w:r>
          </w:p>
          <w:bookmarkEnd w:id="128"/>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w:t>
            </w:r>
          </w:p>
          <w:bookmarkEnd w:id="129"/>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30"/>
    <w:p>
      <w:pPr>
        <w:spacing w:after="0"/>
        <w:ind w:left="0"/>
        <w:jc w:val="both"/>
      </w:pPr>
      <w:r>
        <w:rPr>
          <w:rFonts w:ascii="Times New Roman"/>
          <w:b w:val="false"/>
          <w:i w:val="false"/>
          <w:color w:val="000000"/>
          <w:sz w:val="28"/>
        </w:rPr>
        <w:t>
      Комиссия қорытындысы:</w:t>
      </w:r>
    </w:p>
    <w:bookmarkEnd w:id="13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мүшесі: 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