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6b2a" w14:textId="a7e6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Меркі аудандық мәслихатының 2016 жылғы 23 желтоқсандағы № 13-3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2017 жылғы 14 маусымдағы № 17-5 шешімі. Жамбыл облысы Әділет департаментінде 2017 жылғы 16 маусымда № 3454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21 желтоқсандағы № 7-3 шешіміне өзгерістер енгізу туралы" Жамбыл облыстық мәслихатының 2017 жылдың 5 маусымындағы </w:t>
      </w:r>
      <w:r>
        <w:rPr>
          <w:rFonts w:ascii="Times New Roman"/>
          <w:b w:val="false"/>
          <w:i w:val="false"/>
          <w:color w:val="000000"/>
          <w:sz w:val="28"/>
        </w:rPr>
        <w:t>№ 11-2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3450</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0"/>
    <w:bookmarkStart w:name="z10" w:id="1"/>
    <w:p>
      <w:pPr>
        <w:spacing w:after="0"/>
        <w:ind w:left="0"/>
        <w:jc w:val="both"/>
      </w:pPr>
      <w:r>
        <w:rPr>
          <w:rFonts w:ascii="Times New Roman"/>
          <w:b w:val="false"/>
          <w:i w:val="false"/>
          <w:color w:val="000000"/>
          <w:sz w:val="28"/>
        </w:rPr>
        <w:t xml:space="preserve">
      1. "2017-2019 жылдарға арналған аудандық бюджет туралы" Меркі аудандық мәслихатының 2016 жылғы 23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3263</w:t>
      </w:r>
      <w:r>
        <w:rPr>
          <w:rFonts w:ascii="Times New Roman"/>
          <w:b w:val="false"/>
          <w:i w:val="false"/>
          <w:color w:val="000000"/>
          <w:sz w:val="28"/>
        </w:rPr>
        <w:t xml:space="preserve"> болып тіркелген, 2017 жылғы 11 қаңтардағы, 13 қаңтардағы, 18 қаңтардағы "Меркі тынысы-Меркенский вестник"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13" w:id="2"/>
    <w:p>
      <w:pPr>
        <w:spacing w:after="0"/>
        <w:ind w:left="0"/>
        <w:jc w:val="both"/>
      </w:pPr>
      <w:r>
        <w:rPr>
          <w:rFonts w:ascii="Times New Roman"/>
          <w:b w:val="false"/>
          <w:i w:val="false"/>
          <w:color w:val="000000"/>
          <w:sz w:val="28"/>
        </w:rPr>
        <w:t>
      "10 273 971" сандары "10 463 673" сандарымен ауыстырылсын;</w:t>
      </w:r>
    </w:p>
    <w:bookmarkEnd w:id="2"/>
    <w:bookmarkStart w:name="z14" w:id="3"/>
    <w:p>
      <w:pPr>
        <w:spacing w:after="0"/>
        <w:ind w:left="0"/>
        <w:jc w:val="both"/>
      </w:pPr>
      <w:r>
        <w:rPr>
          <w:rFonts w:ascii="Times New Roman"/>
          <w:b w:val="false"/>
          <w:i w:val="false"/>
          <w:color w:val="000000"/>
          <w:sz w:val="28"/>
        </w:rPr>
        <w:t>
      "1 186 991" сандары "1 270 591" сандарымен ауыстырылсын;</w:t>
      </w:r>
    </w:p>
    <w:bookmarkEnd w:id="3"/>
    <w:bookmarkStart w:name="z15" w:id="4"/>
    <w:p>
      <w:pPr>
        <w:spacing w:after="0"/>
        <w:ind w:left="0"/>
        <w:jc w:val="both"/>
      </w:pPr>
      <w:r>
        <w:rPr>
          <w:rFonts w:ascii="Times New Roman"/>
          <w:b w:val="false"/>
          <w:i w:val="false"/>
          <w:color w:val="000000"/>
          <w:sz w:val="28"/>
        </w:rPr>
        <w:t>
      "6 000" сандары "22 400" сандарымен ауыстырылсын;</w:t>
      </w:r>
    </w:p>
    <w:bookmarkEnd w:id="4"/>
    <w:bookmarkStart w:name="z16" w:id="5"/>
    <w:p>
      <w:pPr>
        <w:spacing w:after="0"/>
        <w:ind w:left="0"/>
        <w:jc w:val="both"/>
      </w:pPr>
      <w:r>
        <w:rPr>
          <w:rFonts w:ascii="Times New Roman"/>
          <w:b w:val="false"/>
          <w:i w:val="false"/>
          <w:color w:val="000000"/>
          <w:sz w:val="28"/>
        </w:rPr>
        <w:t>
      "9 058 980" сандары "9 148 682"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"10 465 092" сандары "10 648 794"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p>
    <w:bookmarkStart w:name="z20" w:id="7"/>
    <w:p>
      <w:pPr>
        <w:spacing w:after="0"/>
        <w:ind w:left="0"/>
        <w:jc w:val="both"/>
      </w:pPr>
      <w:r>
        <w:rPr>
          <w:rFonts w:ascii="Times New Roman"/>
          <w:b w:val="false"/>
          <w:i w:val="false"/>
          <w:color w:val="000000"/>
          <w:sz w:val="28"/>
        </w:rPr>
        <w:t>
      қаржылық активтерімен операциялар бойынша сальдо "13 000" сандары "19 000" сандарымен ауыстырылсын;</w:t>
      </w:r>
    </w:p>
    <w:bookmarkEnd w:id="7"/>
    <w:bookmarkStart w:name="z21" w:id="8"/>
    <w:p>
      <w:pPr>
        <w:spacing w:after="0"/>
        <w:ind w:left="0"/>
        <w:jc w:val="both"/>
      </w:pPr>
      <w:r>
        <w:rPr>
          <w:rFonts w:ascii="Times New Roman"/>
          <w:b w:val="false"/>
          <w:i w:val="false"/>
          <w:color w:val="000000"/>
          <w:sz w:val="28"/>
        </w:rPr>
        <w:t xml:space="preserve">
      қаржы активтерін сатып алу "13 000" сандары "19 000" сандарымен ауыстырылсын. </w:t>
      </w:r>
    </w:p>
    <w:bookmarkEnd w:id="8"/>
    <w:bookmarkStart w:name="z22" w:id="9"/>
    <w:p>
      <w:pPr>
        <w:spacing w:after="0"/>
        <w:ind w:left="0"/>
        <w:jc w:val="both"/>
      </w:pPr>
      <w:r>
        <w:rPr>
          <w:rFonts w:ascii="Times New Roman"/>
          <w:b w:val="false"/>
          <w:i w:val="false"/>
          <w:color w:val="000000"/>
          <w:sz w:val="28"/>
        </w:rPr>
        <w:t xml:space="preserve">
      Аталған шешімнің 1 және 5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9"/>
    <w:bookmarkStart w:name="z23" w:id="10"/>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10"/>
    <w:bookmarkStart w:name="z24"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 Көкрекбаев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17-5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10463673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9148682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9148682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605"/>
        <w:gridCol w:w="629"/>
        <w:gridCol w:w="2"/>
        <w:gridCol w:w="26"/>
        <w:gridCol w:w="6039"/>
        <w:gridCol w:w="28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272"/>
        <w:gridCol w:w="282"/>
        <w:gridCol w:w="2523"/>
        <w:gridCol w:w="81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951"/>
        <w:gridCol w:w="997"/>
        <w:gridCol w:w="1564"/>
        <w:gridCol w:w="1584"/>
        <w:gridCol w:w="38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17-5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5 қосымша</w:t>
            </w:r>
          </w:p>
        </w:tc>
      </w:tr>
    </w:tbl>
    <w:bookmarkStart w:name="z36" w:id="12"/>
    <w:p>
      <w:pPr>
        <w:spacing w:after="0"/>
        <w:ind w:left="0"/>
        <w:jc w:val="left"/>
      </w:pPr>
      <w:r>
        <w:rPr>
          <w:rFonts w:ascii="Times New Roman"/>
          <w:b/>
          <w:i w:val="false"/>
          <w:color w:val="000000"/>
        </w:rPr>
        <w:t xml:space="preserve"> 2017 жылға арналған ауылдық округтерінің бюджеттік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834"/>
        <w:gridCol w:w="1386"/>
        <w:gridCol w:w="775"/>
        <w:gridCol w:w="807"/>
        <w:gridCol w:w="1636"/>
        <w:gridCol w:w="806"/>
        <w:gridCol w:w="1402"/>
        <w:gridCol w:w="1525"/>
        <w:gridCol w:w="908"/>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Ауылдық округтер</w:t>
            </w:r>
          </w:p>
          <w:bookmarkEnd w:id="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008.Елді мекендердегі көшелерді жарықтандыру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028.Жергілікті деңгейде дене шынықтыру – сауықтыру және спорттық іс-шараларды іске асыру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4"/>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p>
          <w:bookmarkEnd w:id="1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p>
          <w:bookmarkEnd w:id="1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p>
          <w:bookmarkEnd w:id="1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p>
          <w:bookmarkEnd w:id="1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w:t>
            </w:r>
          </w:p>
          <w:bookmarkEnd w:id="1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"Меркі ауданы Т. Рысқұлов ауылдық округі әкімінің аппараты" коммуналдық мемлекеттік мекемесі</w:t>
            </w:r>
          </w:p>
          <w:bookmarkEnd w:id="1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p>
          <w:bookmarkEnd w:id="2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p>
          <w:bookmarkEnd w:id="2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"Меркі ауданы Сурат ауылдық округі әкімінің аппараты" коммуналдық мемлекеттік мекемесі</w:t>
            </w:r>
          </w:p>
          <w:bookmarkEnd w:id="2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"Меркі ауданы Жанатоған ауылдық округі әкімінің аппараты" коммуналдық мемлекеттік мекемесі</w:t>
            </w:r>
          </w:p>
          <w:bookmarkEnd w:id="2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"Меркі ауданы " Андас батыр" ауылдық округі әкімінің аппараты" коммуналдық мемлекеттік мекемесі</w:t>
            </w:r>
          </w:p>
          <w:bookmarkEnd w:id="2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"Меркі ауданы Кенес ауылдық округі әкімінің аппараты" коммуналдық мемлекеттік мекемесі</w:t>
            </w:r>
          </w:p>
          <w:bookmarkEnd w:id="2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bookmarkEnd w:id="2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"Меркі ауданы Ақермен ауылдық округі әкімінің аппараты" коммуналдық мемлекеттік мекемесі</w:t>
            </w:r>
          </w:p>
          <w:bookmarkEnd w:id="2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Барлығы</w:t>
            </w:r>
          </w:p>
          <w:bookmarkEnd w:id="2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