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4dc1" w14:textId="01f4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округінің Жамбыл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Жамбыл ауылдық округі 2017 жылғы 4 мамырдағы № 26 шешімі. Жамбыл облысы Әділет департаментінде 2017 жылғы 9 маусымда № 3448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29 наурыздағы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Жамбыл ауылдық округі Жамбыл ауылы көшелерінің атаулары өзгертілсін: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Калинин көшесін-Желтоқсан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Шоссейная көшесін-Қосқұдық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Водоемная көшесін-Жартоған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Набережная көшесін-Ақкөл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Пионерская көшесін-Қызылқайнар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Первомайская көшесін-Ақбұлақ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Новая көшесін-Аққайнар көшесі.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Жамбыл ауылдық округі әкімі аппаратының бас маманы К. Кичкенбаевқа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