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d6b2" w14:textId="409d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ауылдық округінің Жамбыл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Жамбыл ауылдық округі әкімінің 2017 жылғы 12 қаңтардағы № 4 шешімі. Жамбыл облысы Әділет департаментінің 2017 жылғы 10 ақпанда № 3300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2016 жылғы 8 желтоқсандағы қорытындысы негізінде және тиісті аумақ халқының пікірін ескере отырып,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Жамбыл ауылдық округінің Жамбыл ауылындағы Ключевая көшесінің атауы Алтынбұлақ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Жамбыл ауылдық округі әкімі аппаратының бас маманы А. Кылышбековаға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әділет органдарына мемлекеттік тіркелген күннен бастап күшіне енеді және алғаш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