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c78e9" w14:textId="a2c78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"Қордай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2017 жылғы 13 сәуірдегі № 14-10 шешімі. Жамбыл облысы Әділет департаментінде 2017 жылғы 27 сәуірде № 3410 болып тіркелді. Күші жойылды - Жамбыл облысы Қордай аудандық мәслихатының 2018 жылғы 13 наурыздағы № 28-3 шешімімен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Қордай аудандық мәслихатының 13.03.2018 </w:t>
      </w:r>
      <w:r>
        <w:rPr>
          <w:rFonts w:ascii="Times New Roman"/>
          <w:b w:val="false"/>
          <w:i w:val="false"/>
          <w:color w:val="ff0000"/>
          <w:sz w:val="28"/>
        </w:rPr>
        <w:t>№ 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xml:space="preserve">
      РҚАО-ның ескертпесі. </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w:t>
      </w:r>
      <w:r>
        <w:rPr>
          <w:rFonts w:ascii="Times New Roman"/>
          <w:b w:val="false"/>
          <w:i w:val="false"/>
          <w:color w:val="000000"/>
          <w:sz w:val="28"/>
        </w:rPr>
        <w:t>33 бабының</w:t>
      </w:r>
      <w:r>
        <w:rPr>
          <w:rFonts w:ascii="Times New Roman"/>
          <w:b w:val="false"/>
          <w:i w:val="false"/>
          <w:color w:val="000000"/>
          <w:sz w:val="28"/>
        </w:rPr>
        <w:t xml:space="preserve"> 5 тармағына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Қордай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p>
    <w:bookmarkEnd w:id="1"/>
    <w:bookmarkStart w:name="z7" w:id="2"/>
    <w:p>
      <w:pPr>
        <w:spacing w:after="0"/>
        <w:ind w:left="0"/>
        <w:jc w:val="both"/>
      </w:pPr>
      <w:r>
        <w:rPr>
          <w:rFonts w:ascii="Times New Roman"/>
          <w:b w:val="false"/>
          <w:i w:val="false"/>
          <w:color w:val="000000"/>
          <w:sz w:val="28"/>
        </w:rPr>
        <w:t xml:space="preserve">
      1. Қоса беріліп отырған Қордай аудандық мәслихаты аппаратының "Б" корпусы мемлекеттік әкімшілік қызметшілерінің жұмысын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2"/>
    <w:bookmarkStart w:name="z8" w:id="3"/>
    <w:p>
      <w:pPr>
        <w:spacing w:after="0"/>
        <w:ind w:left="0"/>
        <w:jc w:val="both"/>
      </w:pPr>
      <w:r>
        <w:rPr>
          <w:rFonts w:ascii="Times New Roman"/>
          <w:b w:val="false"/>
          <w:i w:val="false"/>
          <w:color w:val="000000"/>
          <w:sz w:val="28"/>
        </w:rPr>
        <w:t xml:space="preserve">
      2. "Қордай аудандық мәслихаты аппаратының "Б" корпусы мемлекеттік әкімшілік қызметшілерінің жұмысын бағалаудың әдістемесін бекіту туралы" Қордай аудандық мәслихатының 2016 жылғы 4 наурыздағы </w:t>
      </w:r>
      <w:r>
        <w:rPr>
          <w:rFonts w:ascii="Times New Roman"/>
          <w:b w:val="false"/>
          <w:i w:val="false"/>
          <w:color w:val="000000"/>
          <w:sz w:val="28"/>
        </w:rPr>
        <w:t>№ 53-3</w:t>
      </w:r>
      <w:r>
        <w:rPr>
          <w:rFonts w:ascii="Times New Roman"/>
          <w:b w:val="false"/>
          <w:i w:val="false"/>
          <w:color w:val="000000"/>
          <w:sz w:val="28"/>
        </w:rPr>
        <w:t xml:space="preserve"> (Нормативтік құқықтық актілерді мемлекеттік тіркеу тізілімінде </w:t>
      </w:r>
      <w:r>
        <w:rPr>
          <w:rFonts w:ascii="Times New Roman"/>
          <w:b w:val="false"/>
          <w:i w:val="false"/>
          <w:color w:val="000000"/>
          <w:sz w:val="28"/>
        </w:rPr>
        <w:t>№ 3025</w:t>
      </w:r>
      <w:r>
        <w:rPr>
          <w:rFonts w:ascii="Times New Roman"/>
          <w:b w:val="false"/>
          <w:i w:val="false"/>
          <w:color w:val="000000"/>
          <w:sz w:val="28"/>
        </w:rPr>
        <w:t xml:space="preserve"> тіркелген, 2016 жылғы 13 сәуірдегі "Қордай шамшырағы" - "Кордайский маяк" газетінде жарияланған) шешімінің күші жойылды деп танылсын.</w:t>
      </w:r>
    </w:p>
    <w:bookmarkEnd w:id="3"/>
    <w:bookmarkStart w:name="z9" w:id="4"/>
    <w:p>
      <w:pPr>
        <w:spacing w:after="0"/>
        <w:ind w:left="0"/>
        <w:jc w:val="both"/>
      </w:pPr>
      <w:r>
        <w:rPr>
          <w:rFonts w:ascii="Times New Roman"/>
          <w:b w:val="false"/>
          <w:i w:val="false"/>
          <w:color w:val="000000"/>
          <w:sz w:val="28"/>
        </w:rPr>
        <w:t>
      3. Осы шешімнің орындалуын бақылау Қордай аудандық мәслихаты аппаратының басшысы А.Мулкибековке жүктелсін.</w:t>
      </w:r>
    </w:p>
    <w:bookmarkEnd w:id="4"/>
    <w:bookmarkStart w:name="z10" w:id="5"/>
    <w:p>
      <w:pPr>
        <w:spacing w:after="0"/>
        <w:ind w:left="0"/>
        <w:jc w:val="both"/>
      </w:pPr>
      <w:r>
        <w:rPr>
          <w:rFonts w:ascii="Times New Roman"/>
          <w:b w:val="false"/>
          <w:i w:val="false"/>
          <w:color w:val="000000"/>
          <w:sz w:val="28"/>
        </w:rPr>
        <w:t>
      4. Осы шешім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 Қыпшақбаева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Нурсипатов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Қордай аудандық мәслихатының </w:t>
            </w:r>
            <w:r>
              <w:br/>
            </w:r>
            <w:r>
              <w:rPr>
                <w:rFonts w:ascii="Times New Roman"/>
                <w:b w:val="false"/>
                <w:i w:val="false"/>
                <w:color w:val="000000"/>
                <w:sz w:val="20"/>
              </w:rPr>
              <w:t>2017 жылғы "13" сәуірдегі</w:t>
            </w:r>
            <w:r>
              <w:br/>
            </w:r>
            <w:r>
              <w:rPr>
                <w:rFonts w:ascii="Times New Roman"/>
                <w:b w:val="false"/>
                <w:i w:val="false"/>
                <w:color w:val="000000"/>
                <w:sz w:val="20"/>
              </w:rPr>
              <w:t>№ 14-10 шешімімен бекітілген</w:t>
            </w:r>
          </w:p>
        </w:tc>
      </w:tr>
    </w:tbl>
    <w:bookmarkStart w:name="z15" w:id="6"/>
    <w:p>
      <w:pPr>
        <w:spacing w:after="0"/>
        <w:ind w:left="0"/>
        <w:jc w:val="left"/>
      </w:pPr>
      <w:r>
        <w:rPr>
          <w:rFonts w:ascii="Times New Roman"/>
          <w:b/>
          <w:i w:val="false"/>
          <w:color w:val="000000"/>
        </w:rPr>
        <w:t xml:space="preserve"> Қордай аудандық мәслихаты аппаратының</w:t>
      </w:r>
      <w:r>
        <w:rPr>
          <w:rFonts w:ascii="Times New Roman"/>
          <w:b/>
          <w:i w:val="false"/>
          <w:color w:val="000000"/>
        </w:rPr>
        <w:t xml:space="preserve"> "Б" корпусы мемлекеттік әкімшілік қызметшілерінің қызметін бағалаудың әдістемесі </w:t>
      </w:r>
    </w:p>
    <w:bookmarkEnd w:id="6"/>
    <w:bookmarkStart w:name="z17" w:id="7"/>
    <w:p>
      <w:pPr>
        <w:spacing w:after="0"/>
        <w:ind w:left="0"/>
        <w:jc w:val="left"/>
      </w:pPr>
      <w:r>
        <w:rPr>
          <w:rFonts w:ascii="Times New Roman"/>
          <w:b/>
          <w:i w:val="false"/>
          <w:color w:val="000000"/>
        </w:rPr>
        <w:t xml:space="preserve"> 1-тарау. Жалпы ережелер</w:t>
      </w:r>
    </w:p>
    <w:bookmarkEnd w:id="7"/>
    <w:bookmarkStart w:name="z18" w:id="8"/>
    <w:p>
      <w:pPr>
        <w:spacing w:after="0"/>
        <w:ind w:left="0"/>
        <w:jc w:val="both"/>
      </w:pPr>
      <w:r>
        <w:rPr>
          <w:rFonts w:ascii="Times New Roman"/>
          <w:b w:val="false"/>
          <w:i w:val="false"/>
          <w:color w:val="000000"/>
          <w:sz w:val="28"/>
        </w:rPr>
        <w:t xml:space="preserve">
      1. Осы Қордай аудандық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w:t>
      </w:r>
      <w:r>
        <w:rPr>
          <w:rFonts w:ascii="Times New Roman"/>
          <w:b w:val="false"/>
          <w:i w:val="false"/>
          <w:color w:val="000000"/>
          <w:sz w:val="28"/>
        </w:rPr>
        <w:t>33-бабының</w:t>
      </w:r>
      <w:r>
        <w:rPr>
          <w:rFonts w:ascii="Times New Roman"/>
          <w:b w:val="false"/>
          <w:i w:val="false"/>
          <w:color w:val="000000"/>
          <w:sz w:val="28"/>
        </w:rPr>
        <w:t xml:space="preserve"> 5-тармағына сәйкес әзірленді және аудандық мәслихат аппаратының "Б" корпусы мемлекеттік әкімшілік қызметшілерінің (бұдан әрі – "Б" корпусының қызметшілері) қызметін бағалау алгоритмін айқындайды.</w:t>
      </w:r>
    </w:p>
    <w:bookmarkEnd w:id="8"/>
    <w:bookmarkStart w:name="z19" w:id="9"/>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9"/>
    <w:bookmarkStart w:name="z20" w:id="10"/>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10"/>
    <w:bookmarkStart w:name="z21" w:id="11"/>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1"/>
    <w:bookmarkStart w:name="z22" w:id="12"/>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2"/>
    <w:bookmarkStart w:name="z23" w:id="13"/>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3"/>
    <w:bookmarkStart w:name="z24" w:id="14"/>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4"/>
    <w:bookmarkStart w:name="z25" w:id="15"/>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5"/>
    <w:bookmarkStart w:name="z26" w:id="16"/>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6"/>
    <w:bookmarkStart w:name="z27" w:id="17"/>
    <w:p>
      <w:pPr>
        <w:spacing w:after="0"/>
        <w:ind w:left="0"/>
        <w:jc w:val="both"/>
      </w:pPr>
      <w:r>
        <w:rPr>
          <w:rFonts w:ascii="Times New Roman"/>
          <w:b w:val="false"/>
          <w:i w:val="false"/>
          <w:color w:val="000000"/>
          <w:sz w:val="28"/>
        </w:rPr>
        <w:t>
      5. Жылдық бағалау:</w:t>
      </w:r>
    </w:p>
    <w:bookmarkEnd w:id="17"/>
    <w:bookmarkStart w:name="z28" w:id="18"/>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8"/>
    <w:bookmarkStart w:name="z29" w:id="19"/>
    <w:p>
      <w:pPr>
        <w:spacing w:after="0"/>
        <w:ind w:left="0"/>
        <w:jc w:val="both"/>
      </w:pPr>
      <w:r>
        <w:rPr>
          <w:rFonts w:ascii="Times New Roman"/>
          <w:b w:val="false"/>
          <w:i w:val="false"/>
          <w:color w:val="000000"/>
          <w:sz w:val="28"/>
        </w:rPr>
        <w:t>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9"/>
    <w:bookmarkStart w:name="z30" w:id="20"/>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Қордай аудандық мәслихат аппаратының құқықтық және іс жүргізу бөлімшесі оның жұмыс органы болып табылады.</w:t>
      </w:r>
    </w:p>
    <w:bookmarkEnd w:id="20"/>
    <w:bookmarkStart w:name="z31" w:id="21"/>
    <w:p>
      <w:pPr>
        <w:spacing w:after="0"/>
        <w:ind w:left="0"/>
        <w:jc w:val="both"/>
      </w:pPr>
      <w:r>
        <w:rPr>
          <w:rFonts w:ascii="Times New Roman"/>
          <w:b w:val="false"/>
          <w:i w:val="false"/>
          <w:color w:val="000000"/>
          <w:sz w:val="28"/>
        </w:rPr>
        <w:t>
      Қордай аудандық мәслихат хатшысы, мәслихат аппаратының "Б" корпусы мемлекеттік әкімшілік қызметшілері үшін комиссия төрағасы болып табылады.</w:t>
      </w:r>
    </w:p>
    <w:bookmarkEnd w:id="21"/>
    <w:bookmarkStart w:name="z32" w:id="22"/>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2"/>
    <w:bookmarkStart w:name="z33" w:id="2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3"/>
    <w:bookmarkStart w:name="z34" w:id="2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4"/>
    <w:bookmarkStart w:name="z35" w:id="25"/>
    <w:p>
      <w:pPr>
        <w:spacing w:after="0"/>
        <w:ind w:left="0"/>
        <w:jc w:val="both"/>
      </w:pPr>
      <w:r>
        <w:rPr>
          <w:rFonts w:ascii="Times New Roman"/>
          <w:b w:val="false"/>
          <w:i w:val="false"/>
          <w:color w:val="000000"/>
          <w:sz w:val="28"/>
        </w:rPr>
        <w:t>
      Бағалау жөніндегі комиссияның хатшысы аудандық мәслихат аппаратының кадрлық жұмыспен айналысатын бас маманы (бұдан әрі – бас маман) болып табылады. Бағалау жөніндегі комиссияның хатшысы дауыс беруге қатыспайды.</w:t>
      </w:r>
    </w:p>
    <w:bookmarkEnd w:id="25"/>
    <w:bookmarkStart w:name="z36" w:id="26"/>
    <w:p>
      <w:pPr>
        <w:spacing w:after="0"/>
        <w:ind w:left="0"/>
        <w:jc w:val="left"/>
      </w:pPr>
      <w:r>
        <w:rPr>
          <w:rFonts w:ascii="Times New Roman"/>
          <w:b/>
          <w:i w:val="false"/>
          <w:color w:val="000000"/>
        </w:rPr>
        <w:t xml:space="preserve"> 2-тарау. Жұмыстың жеке жоспарын құрастыру</w:t>
      </w:r>
    </w:p>
    <w:bookmarkEnd w:id="26"/>
    <w:bookmarkStart w:name="z37" w:id="27"/>
    <w:p>
      <w:pPr>
        <w:spacing w:after="0"/>
        <w:ind w:left="0"/>
        <w:jc w:val="both"/>
      </w:pPr>
      <w:r>
        <w:rPr>
          <w:rFonts w:ascii="Times New Roman"/>
          <w:b w:val="false"/>
          <w:i w:val="false"/>
          <w:color w:val="000000"/>
          <w:sz w:val="28"/>
        </w:rPr>
        <w:t>
      10. "Б" корпусы қызметшісі жұмысының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7"/>
    <w:bookmarkStart w:name="z38" w:id="28"/>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8"/>
    <w:bookmarkStart w:name="z39" w:id="2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9"/>
    <w:bookmarkStart w:name="z40" w:id="30"/>
    <w:p>
      <w:pPr>
        <w:spacing w:after="0"/>
        <w:ind w:left="0"/>
        <w:jc w:val="both"/>
      </w:pPr>
      <w:r>
        <w:rPr>
          <w:rFonts w:ascii="Times New Roman"/>
          <w:b w:val="false"/>
          <w:i w:val="false"/>
          <w:color w:val="000000"/>
          <w:sz w:val="28"/>
        </w:rPr>
        <w:t>
      13. Жеке жоспар екі данада құрастырылады. Бір дана мәслихат аппаратына беріледі. Екінші дана "Б" корпусы қызметшісінің құрылымдық бөлімше басшысында болады.</w:t>
      </w:r>
    </w:p>
    <w:bookmarkEnd w:id="30"/>
    <w:bookmarkStart w:name="z41" w:id="31"/>
    <w:p>
      <w:pPr>
        <w:spacing w:after="0"/>
        <w:ind w:left="0"/>
        <w:jc w:val="left"/>
      </w:pPr>
      <w:r>
        <w:rPr>
          <w:rFonts w:ascii="Times New Roman"/>
          <w:b/>
          <w:i w:val="false"/>
          <w:color w:val="000000"/>
        </w:rPr>
        <w:t xml:space="preserve"> 3-тарау. Бағалауды жүргізуге дайындық</w:t>
      </w:r>
    </w:p>
    <w:bookmarkEnd w:id="31"/>
    <w:bookmarkStart w:name="z42" w:id="32"/>
    <w:p>
      <w:pPr>
        <w:spacing w:after="0"/>
        <w:ind w:left="0"/>
        <w:jc w:val="both"/>
      </w:pPr>
      <w:r>
        <w:rPr>
          <w:rFonts w:ascii="Times New Roman"/>
          <w:b w:val="false"/>
          <w:i w:val="false"/>
          <w:color w:val="000000"/>
          <w:sz w:val="28"/>
        </w:rPr>
        <w:t>
      14. Мәслихат аппараты Бағалау бойынша комиссия төрағасының келісімімен бағалауды өткізу кестесін қалыптастырады.</w:t>
      </w:r>
    </w:p>
    <w:bookmarkEnd w:id="32"/>
    <w:bookmarkStart w:name="z43" w:id="33"/>
    <w:p>
      <w:pPr>
        <w:spacing w:after="0"/>
        <w:ind w:left="0"/>
        <w:jc w:val="both"/>
      </w:pPr>
      <w:r>
        <w:rPr>
          <w:rFonts w:ascii="Times New Roman"/>
          <w:b w:val="false"/>
          <w:i w:val="false"/>
          <w:color w:val="000000"/>
          <w:sz w:val="28"/>
        </w:rPr>
        <w:t>
       Мәслихат аппараты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3"/>
    <w:bookmarkStart w:name="z44" w:id="34"/>
    <w:p>
      <w:pPr>
        <w:spacing w:after="0"/>
        <w:ind w:left="0"/>
        <w:jc w:val="left"/>
      </w:pPr>
      <w:r>
        <w:rPr>
          <w:rFonts w:ascii="Times New Roman"/>
          <w:b/>
          <w:i w:val="false"/>
          <w:color w:val="000000"/>
        </w:rPr>
        <w:t xml:space="preserve"> 4-тарау. Лауазымдық міндеттерді орындаудың </w:t>
      </w:r>
    </w:p>
    <w:bookmarkEnd w:id="34"/>
    <w:bookmarkStart w:name="z45" w:id="35"/>
    <w:p>
      <w:pPr>
        <w:spacing w:after="0"/>
        <w:ind w:left="0"/>
        <w:jc w:val="left"/>
      </w:pPr>
      <w:r>
        <w:rPr>
          <w:rFonts w:ascii="Times New Roman"/>
          <w:b/>
          <w:i w:val="false"/>
          <w:color w:val="000000"/>
        </w:rPr>
        <w:t xml:space="preserve"> тоқсандық бағалауы</w:t>
      </w:r>
    </w:p>
    <w:bookmarkEnd w:id="35"/>
    <w:bookmarkStart w:name="z46" w:id="36"/>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6"/>
    <w:bookmarkStart w:name="z47" w:id="37"/>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7"/>
    <w:bookmarkStart w:name="z48" w:id="38"/>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8"/>
    <w:bookmarkStart w:name="z49" w:id="39"/>
    <w:p>
      <w:pPr>
        <w:spacing w:after="0"/>
        <w:ind w:left="0"/>
        <w:jc w:val="both"/>
      </w:pPr>
      <w:r>
        <w:rPr>
          <w:rFonts w:ascii="Times New Roman"/>
          <w:b w:val="false"/>
          <w:i w:val="false"/>
          <w:color w:val="000000"/>
          <w:sz w:val="28"/>
        </w:rPr>
        <w:t xml:space="preserve">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w:t>
      </w:r>
      <w:r>
        <w:rPr>
          <w:rFonts w:ascii="Times New Roman"/>
          <w:b w:val="false"/>
          <w:i w:val="false"/>
          <w:color w:val="000000"/>
          <w:sz w:val="28"/>
        </w:rPr>
        <w:t>бірыңғай жүйесінде</w:t>
      </w:r>
      <w:r>
        <w:rPr>
          <w:rFonts w:ascii="Times New Roman"/>
          <w:b w:val="false"/>
          <w:i w:val="false"/>
          <w:color w:val="000000"/>
          <w:sz w:val="28"/>
        </w:rPr>
        <w:t xml:space="preserve"> және мемлекеттік органның Интернет-порталында белгіленетін де, белгіленбейтін де құжаттар мен іс-шаралар кіре алады.</w:t>
      </w:r>
    </w:p>
    <w:bookmarkEnd w:id="39"/>
    <w:bookmarkStart w:name="z50" w:id="40"/>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балға дейін иеленеді.</w:t>
      </w:r>
    </w:p>
    <w:bookmarkEnd w:id="40"/>
    <w:bookmarkStart w:name="z51" w:id="41"/>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41"/>
    <w:bookmarkStart w:name="z52" w:id="42"/>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2"/>
    <w:bookmarkStart w:name="z53" w:id="43"/>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құжат айналымы қызметі және "Б" корпусы қызметшісінің тікелей басшысының құжатпен дәлелденген мәліметі саналады.</w:t>
      </w:r>
    </w:p>
    <w:bookmarkEnd w:id="43"/>
    <w:bookmarkStart w:name="z54" w:id="44"/>
    <w:p>
      <w:pPr>
        <w:spacing w:after="0"/>
        <w:ind w:left="0"/>
        <w:jc w:val="both"/>
      </w:pPr>
      <w:r>
        <w:rPr>
          <w:rFonts w:ascii="Times New Roman"/>
          <w:b w:val="false"/>
          <w:i w:val="false"/>
          <w:color w:val="000000"/>
          <w:sz w:val="28"/>
        </w:rPr>
        <w:t>
      21. Еңбек тәртібін бұзуға:</w:t>
      </w:r>
    </w:p>
    <w:bookmarkEnd w:id="44"/>
    <w:bookmarkStart w:name="z55" w:id="45"/>
    <w:p>
      <w:pPr>
        <w:spacing w:after="0"/>
        <w:ind w:left="0"/>
        <w:jc w:val="both"/>
      </w:pPr>
      <w:r>
        <w:rPr>
          <w:rFonts w:ascii="Times New Roman"/>
          <w:b w:val="false"/>
          <w:i w:val="false"/>
          <w:color w:val="000000"/>
          <w:sz w:val="28"/>
        </w:rPr>
        <w:t>
      1) дәлелді себепсіз жұмысқа кешігу;</w:t>
      </w:r>
    </w:p>
    <w:bookmarkEnd w:id="45"/>
    <w:bookmarkStart w:name="z56" w:id="46"/>
    <w:p>
      <w:pPr>
        <w:spacing w:after="0"/>
        <w:ind w:left="0"/>
        <w:jc w:val="both"/>
      </w:pPr>
      <w:r>
        <w:rPr>
          <w:rFonts w:ascii="Times New Roman"/>
          <w:b w:val="false"/>
          <w:i w:val="false"/>
          <w:color w:val="000000"/>
          <w:sz w:val="28"/>
        </w:rPr>
        <w:t xml:space="preserve">
      2) қызметшілердің </w:t>
      </w:r>
      <w:r>
        <w:rPr>
          <w:rFonts w:ascii="Times New Roman"/>
          <w:b w:val="false"/>
          <w:i w:val="false"/>
          <w:color w:val="000000"/>
          <w:sz w:val="28"/>
        </w:rPr>
        <w:t>қызметтік әдепті</w:t>
      </w:r>
      <w:r>
        <w:rPr>
          <w:rFonts w:ascii="Times New Roman"/>
          <w:b w:val="false"/>
          <w:i w:val="false"/>
          <w:color w:val="000000"/>
          <w:sz w:val="28"/>
        </w:rPr>
        <w:t xml:space="preserve"> бұзуы жатады.</w:t>
      </w:r>
    </w:p>
    <w:bookmarkEnd w:id="46"/>
    <w:bookmarkStart w:name="z57" w:id="47"/>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қызметі және "Б" корпусы қызметшісінің тікелей басшысының құжатпен дәлелденген мәліметі саналады.</w:t>
      </w:r>
    </w:p>
    <w:bookmarkEnd w:id="47"/>
    <w:bookmarkStart w:name="z58" w:id="48"/>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балдары қойылады.</w:t>
      </w:r>
    </w:p>
    <w:bookmarkEnd w:id="48"/>
    <w:bookmarkStart w:name="z59" w:id="49"/>
    <w:p>
      <w:pPr>
        <w:spacing w:after="0"/>
        <w:ind w:left="0"/>
        <w:jc w:val="both"/>
      </w:pP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9"/>
    <w:bookmarkStart w:name="z60" w:id="50"/>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50"/>
    <w:bookmarkStart w:name="z61" w:id="51"/>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51"/>
    <w:bookmarkStart w:name="z62" w:id="52"/>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52"/>
    <w:bookmarkStart w:name="z63" w:id="53"/>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3"/>
    <w:bookmarkStart w:name="z64"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2794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857"/>
        <w:gridCol w:w="1691"/>
        <w:gridCol w:w="1752"/>
      </w:tblGrid>
      <w:tr>
        <w:trPr>
          <w:trHeight w:val="30" w:hRule="atLeast"/>
        </w:trPr>
        <w:tc>
          <w:tcPr>
            <w:tcW w:w="8857" w:type="dxa"/>
            <w:tcBorders/>
            <w:tcMar>
              <w:top w:w="15" w:type="dxa"/>
              <w:left w:w="15" w:type="dxa"/>
              <w:bottom w:w="15" w:type="dxa"/>
              <w:right w:w="15" w:type="dxa"/>
            </w:tcMar>
            <w:vAlign w:val="center"/>
          </w:tcPr>
          <w:bookmarkStart w:name="z65" w:id="55"/>
          <w:p>
            <w:pPr>
              <w:spacing w:after="20"/>
              <w:ind w:left="20"/>
              <w:jc w:val="both"/>
            </w:pPr>
            <w:r>
              <w:rPr>
                <w:rFonts w:ascii="Times New Roman"/>
                <w:b w:val="false"/>
                <w:i w:val="false"/>
                <w:color w:val="000000"/>
                <w:sz w:val="20"/>
              </w:rPr>
              <w:t>
 бұл жерде:</w:t>
            </w:r>
          </w:p>
          <w:bookmarkEnd w:id="55"/>
        </w:tc>
        <w:tc>
          <w:tcPr>
            <w:tcW w:w="16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7" w:type="dxa"/>
            <w:tcBorders/>
            <w:tcMar>
              <w:top w:w="15" w:type="dxa"/>
              <w:left w:w="15" w:type="dxa"/>
              <w:bottom w:w="15" w:type="dxa"/>
              <w:right w:w="15" w:type="dxa"/>
            </w:tcMar>
            <w:vAlign w:val="center"/>
          </w:tcPr>
          <w:bookmarkStart w:name="z66" w:id="56"/>
          <w:p>
            <w:pPr>
              <w:spacing w:after="20"/>
              <w:ind w:left="20"/>
              <w:jc w:val="both"/>
            </w:pPr>
          </w:p>
          <w:bookmarkEnd w:id="56"/>
          <w:p>
            <w:pPr>
              <w:spacing w:after="20"/>
              <w:ind w:left="20"/>
              <w:jc w:val="both"/>
            </w:pPr>
            <w:r>
              <w:drawing>
                <wp:inline distT="0" distB="0" distL="0" distR="0">
                  <wp:extent cx="698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85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баға;</w:t>
            </w:r>
          </w:p>
        </w:tc>
      </w:tr>
      <w:tr>
        <w:trPr>
          <w:trHeight w:val="30" w:hRule="atLeast"/>
        </w:trPr>
        <w:tc>
          <w:tcPr>
            <w:tcW w:w="8857" w:type="dxa"/>
            <w:tcBorders/>
            <w:tcMar>
              <w:top w:w="15" w:type="dxa"/>
              <w:left w:w="15" w:type="dxa"/>
              <w:bottom w:w="15" w:type="dxa"/>
              <w:right w:w="15" w:type="dxa"/>
            </w:tcMar>
            <w:vAlign w:val="center"/>
          </w:tcPr>
          <w:bookmarkStart w:name="z67" w:id="57"/>
          <w:p>
            <w:pPr>
              <w:spacing w:after="20"/>
              <w:ind w:left="20"/>
              <w:jc w:val="both"/>
            </w:pPr>
            <w:r>
              <w:rPr>
                <w:rFonts w:ascii="Times New Roman"/>
                <w:b w:val="false"/>
                <w:i w:val="false"/>
                <w:color w:val="000000"/>
                <w:sz w:val="20"/>
              </w:rPr>
              <w:t>
 а</w:t>
            </w:r>
          </w:p>
          <w:bookmarkEnd w:id="57"/>
        </w:tc>
        <w:tc>
          <w:tcPr>
            <w:tcW w:w="1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 балдары;</w:t>
            </w:r>
          </w:p>
        </w:tc>
      </w:tr>
      <w:tr>
        <w:trPr>
          <w:trHeight w:val="30" w:hRule="atLeast"/>
        </w:trPr>
        <w:tc>
          <w:tcPr>
            <w:tcW w:w="8857" w:type="dxa"/>
            <w:tcBorders/>
            <w:tcMar>
              <w:top w:w="15" w:type="dxa"/>
              <w:left w:w="15" w:type="dxa"/>
              <w:bottom w:w="15" w:type="dxa"/>
              <w:right w:w="15" w:type="dxa"/>
            </w:tcMar>
            <w:vAlign w:val="center"/>
          </w:tcPr>
          <w:bookmarkStart w:name="z68" w:id="58"/>
          <w:p>
            <w:pPr>
              <w:spacing w:after="20"/>
              <w:ind w:left="20"/>
              <w:jc w:val="both"/>
            </w:pPr>
            <w:r>
              <w:rPr>
                <w:rFonts w:ascii="Times New Roman"/>
                <w:b w:val="false"/>
                <w:i w:val="false"/>
                <w:color w:val="000000"/>
                <w:sz w:val="20"/>
              </w:rPr>
              <w:t>
 в</w:t>
            </w:r>
          </w:p>
          <w:bookmarkEnd w:id="58"/>
        </w:tc>
        <w:tc>
          <w:tcPr>
            <w:tcW w:w="1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bl>
    <w:bookmarkStart w:name="z69" w:id="59"/>
    <w:p>
      <w:pPr>
        <w:spacing w:after="0"/>
        <w:ind w:left="0"/>
        <w:jc w:val="both"/>
      </w:pPr>
      <w:r>
        <w:rPr>
          <w:rFonts w:ascii="Times New Roman"/>
          <w:b w:val="false"/>
          <w:i w:val="false"/>
          <w:color w:val="000000"/>
          <w:sz w:val="28"/>
        </w:rPr>
        <w:t xml:space="preserve">
      27. Тоқсандық қорытынды баға мынадай шәкіл бойынша қойылады: </w:t>
      </w:r>
    </w:p>
    <w:bookmarkEnd w:id="59"/>
    <w:tbl>
      <w:tblPr>
        <w:tblW w:w="0" w:type="auto"/>
        <w:tblCellSpacing w:w="0" w:type="auto"/>
        <w:tblBorders>
          <w:top w:val="none"/>
          <w:left w:val="none"/>
          <w:bottom w:val="none"/>
          <w:right w:val="none"/>
          <w:insideH w:val="none"/>
          <w:insideV w:val="none"/>
        </w:tblBorders>
      </w:tblPr>
      <w:tblGrid>
        <w:gridCol w:w="8483"/>
        <w:gridCol w:w="1291"/>
        <w:gridCol w:w="2526"/>
      </w:tblGrid>
      <w:tr>
        <w:trPr>
          <w:trHeight w:val="30" w:hRule="atLeast"/>
        </w:trPr>
        <w:tc>
          <w:tcPr>
            <w:tcW w:w="8483" w:type="dxa"/>
            <w:tcBorders/>
            <w:tcMar>
              <w:top w:w="15" w:type="dxa"/>
              <w:left w:w="15" w:type="dxa"/>
              <w:bottom w:w="15" w:type="dxa"/>
              <w:right w:w="15" w:type="dxa"/>
            </w:tcMar>
            <w:vAlign w:val="center"/>
          </w:tcPr>
          <w:bookmarkStart w:name="z70" w:id="60"/>
          <w:p>
            <w:pPr>
              <w:spacing w:after="20"/>
              <w:ind w:left="20"/>
              <w:jc w:val="both"/>
            </w:pPr>
            <w:r>
              <w:rPr>
                <w:rFonts w:ascii="Times New Roman"/>
                <w:b w:val="false"/>
                <w:i w:val="false"/>
                <w:color w:val="000000"/>
                <w:sz w:val="20"/>
              </w:rPr>
              <w:t>
 80 балдан төмен</w:t>
            </w:r>
          </w:p>
          <w:bookmarkEnd w:id="60"/>
        </w:tc>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8483" w:type="dxa"/>
            <w:tcBorders/>
            <w:tcMar>
              <w:top w:w="15" w:type="dxa"/>
              <w:left w:w="15" w:type="dxa"/>
              <w:bottom w:w="15" w:type="dxa"/>
              <w:right w:w="15" w:type="dxa"/>
            </w:tcMar>
            <w:vAlign w:val="center"/>
          </w:tcPr>
          <w:bookmarkStart w:name="z71" w:id="61"/>
          <w:p>
            <w:pPr>
              <w:spacing w:after="20"/>
              <w:ind w:left="20"/>
              <w:jc w:val="both"/>
            </w:pPr>
            <w:r>
              <w:rPr>
                <w:rFonts w:ascii="Times New Roman"/>
                <w:b w:val="false"/>
                <w:i w:val="false"/>
                <w:color w:val="000000"/>
                <w:sz w:val="20"/>
              </w:rPr>
              <w:t>
 80-нен 105 (қоса алғанда) балға дейін</w:t>
            </w:r>
          </w:p>
          <w:bookmarkEnd w:id="61"/>
        </w:tc>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8483" w:type="dxa"/>
            <w:tcBorders/>
            <w:tcMar>
              <w:top w:w="15" w:type="dxa"/>
              <w:left w:w="15" w:type="dxa"/>
              <w:bottom w:w="15" w:type="dxa"/>
              <w:right w:w="15" w:type="dxa"/>
            </w:tcMar>
            <w:vAlign w:val="center"/>
          </w:tcPr>
          <w:bookmarkStart w:name="z72" w:id="62"/>
          <w:p>
            <w:pPr>
              <w:spacing w:after="20"/>
              <w:ind w:left="20"/>
              <w:jc w:val="both"/>
            </w:pPr>
            <w:r>
              <w:rPr>
                <w:rFonts w:ascii="Times New Roman"/>
                <w:b w:val="false"/>
                <w:i w:val="false"/>
                <w:color w:val="000000"/>
                <w:sz w:val="20"/>
              </w:rPr>
              <w:t>
 106-дан 130 балға дейін (қоса алғанда)</w:t>
            </w:r>
          </w:p>
          <w:bookmarkEnd w:id="62"/>
        </w:tc>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r>
      <w:tr>
        <w:trPr>
          <w:trHeight w:val="30" w:hRule="atLeast"/>
        </w:trPr>
        <w:tc>
          <w:tcPr>
            <w:tcW w:w="8483" w:type="dxa"/>
            <w:tcBorders/>
            <w:tcMar>
              <w:top w:w="15" w:type="dxa"/>
              <w:left w:w="15" w:type="dxa"/>
              <w:bottom w:w="15" w:type="dxa"/>
              <w:right w:w="15" w:type="dxa"/>
            </w:tcMar>
            <w:vAlign w:val="center"/>
          </w:tcPr>
          <w:bookmarkStart w:name="z73" w:id="63"/>
          <w:p>
            <w:pPr>
              <w:spacing w:after="20"/>
              <w:ind w:left="20"/>
              <w:jc w:val="both"/>
            </w:pPr>
            <w:r>
              <w:rPr>
                <w:rFonts w:ascii="Times New Roman"/>
                <w:b w:val="false"/>
                <w:i w:val="false"/>
                <w:color w:val="000000"/>
                <w:sz w:val="20"/>
              </w:rPr>
              <w:t>
 130 балдан астам</w:t>
            </w:r>
          </w:p>
          <w:bookmarkEnd w:id="63"/>
        </w:tc>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bl>
    <w:bookmarkStart w:name="z74" w:id="64"/>
    <w:p>
      <w:pPr>
        <w:spacing w:after="0"/>
        <w:ind w:left="0"/>
        <w:jc w:val="left"/>
      </w:pPr>
      <w:r>
        <w:rPr>
          <w:rFonts w:ascii="Times New Roman"/>
          <w:b/>
          <w:i w:val="false"/>
          <w:color w:val="000000"/>
        </w:rPr>
        <w:t xml:space="preserve"> 5-тарау. Жылдық бағалау</w:t>
      </w:r>
    </w:p>
    <w:bookmarkEnd w:id="64"/>
    <w:bookmarkStart w:name="z75" w:id="65"/>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65"/>
    <w:bookmarkStart w:name="z76" w:id="66"/>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6"/>
    <w:bookmarkStart w:name="z77" w:id="67"/>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67"/>
    <w:bookmarkStart w:name="z78" w:id="68"/>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68"/>
    <w:bookmarkStart w:name="z79" w:id="69"/>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9"/>
    <w:bookmarkStart w:name="z80" w:id="70"/>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70"/>
    <w:bookmarkStart w:name="z81" w:id="71"/>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71"/>
    <w:bookmarkStart w:name="z82" w:id="72"/>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72"/>
    <w:bookmarkStart w:name="z83" w:id="73"/>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аудандық маслихаттың құқықтық және іс жүргізу бөлімінің жұмыскері және "Б" корпусы қызметшісінің тікелей басшысы танысудан бас тарту туралы еркін нысанда акт жасайды.</w:t>
      </w:r>
    </w:p>
    <w:bookmarkEnd w:id="73"/>
    <w:bookmarkStart w:name="z84" w:id="74"/>
    <w:p>
      <w:pPr>
        <w:spacing w:after="0"/>
        <w:ind w:left="0"/>
        <w:jc w:val="both"/>
      </w:pPr>
      <w:r>
        <w:rPr>
          <w:rFonts w:ascii="Times New Roman"/>
          <w:b w:val="false"/>
          <w:i w:val="false"/>
          <w:color w:val="000000"/>
          <w:sz w:val="28"/>
        </w:rPr>
        <w:t>
      32. Мәслихат аппараты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74"/>
    <w:bookmarkStart w:name="z85"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5232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232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98"/>
        <w:gridCol w:w="326"/>
        <w:gridCol w:w="9176"/>
      </w:tblGrid>
      <w:tr>
        <w:trPr>
          <w:trHeight w:val="30" w:hRule="atLeast"/>
        </w:trPr>
        <w:tc>
          <w:tcPr>
            <w:tcW w:w="2798" w:type="dxa"/>
            <w:tcBorders/>
            <w:tcMar>
              <w:top w:w="15" w:type="dxa"/>
              <w:left w:w="15" w:type="dxa"/>
              <w:bottom w:w="15" w:type="dxa"/>
              <w:right w:w="15" w:type="dxa"/>
            </w:tcMar>
            <w:vAlign w:val="center"/>
          </w:tcPr>
          <w:bookmarkStart w:name="z86" w:id="76"/>
          <w:p>
            <w:pPr>
              <w:spacing w:after="20"/>
              <w:ind w:left="20"/>
              <w:jc w:val="both"/>
            </w:pPr>
            <w:r>
              <w:rPr>
                <w:rFonts w:ascii="Times New Roman"/>
                <w:b w:val="false"/>
                <w:i w:val="false"/>
                <w:color w:val="000000"/>
                <w:sz w:val="20"/>
              </w:rPr>
              <w:t>
бұл жерде:</w:t>
            </w:r>
          </w:p>
          <w:bookmarkEnd w:id="76"/>
        </w:tc>
        <w:tc>
          <w:tcPr>
            <w:tcW w:w="3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8" w:type="dxa"/>
            <w:tcBorders/>
            <w:tcMar>
              <w:top w:w="15" w:type="dxa"/>
              <w:left w:w="15" w:type="dxa"/>
              <w:bottom w:w="15" w:type="dxa"/>
              <w:right w:w="15" w:type="dxa"/>
            </w:tcMar>
            <w:vAlign w:val="center"/>
          </w:tcPr>
          <w:bookmarkStart w:name="z87" w:id="77"/>
          <w:p>
            <w:pPr>
              <w:spacing w:after="20"/>
              <w:ind w:left="20"/>
              <w:jc w:val="both"/>
            </w:pPr>
          </w:p>
          <w:bookmarkEnd w:id="77"/>
          <w:p>
            <w:pPr>
              <w:spacing w:after="20"/>
              <w:ind w:left="20"/>
              <w:jc w:val="both"/>
            </w:pPr>
            <w:r>
              <w:drawing>
                <wp:inline distT="0" distB="0" distL="0" distR="0">
                  <wp:extent cx="1054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541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баға;</w:t>
            </w:r>
          </w:p>
        </w:tc>
      </w:tr>
      <w:tr>
        <w:trPr>
          <w:trHeight w:val="30" w:hRule="atLeast"/>
        </w:trPr>
        <w:tc>
          <w:tcPr>
            <w:tcW w:w="27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8" w:type="dxa"/>
            <w:tcBorders/>
            <w:tcMar>
              <w:top w:w="15" w:type="dxa"/>
              <w:left w:w="15" w:type="dxa"/>
              <w:bottom w:w="15" w:type="dxa"/>
              <w:right w:w="15" w:type="dxa"/>
            </w:tcMar>
            <w:vAlign w:val="center"/>
          </w:tcPr>
          <w:bookmarkStart w:name="z89" w:id="78"/>
          <w:p>
            <w:pPr>
              <w:spacing w:after="20"/>
              <w:ind w:left="20"/>
              <w:jc w:val="both"/>
            </w:pPr>
          </w:p>
          <w:bookmarkEnd w:id="78"/>
          <w:p>
            <w:pPr>
              <w:spacing w:after="20"/>
              <w:ind w:left="20"/>
              <w:jc w:val="both"/>
            </w:pPr>
            <w:r>
              <w:drawing>
                <wp:inline distT="0" distB="0" distL="0" distR="0">
                  <wp:extent cx="876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763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тоқсандардың орта бағасы (орта арифметикалық мән). Бұл ретте тоқсандық бағалардың алынған орта арифметикалық мәні осы Әдістеменің 27-тармағында көрсетілген шәкілді есепке ала отырып, бес балдық бағалар жүйесіне келтіріледі, атап айтқанда:</w:t>
            </w:r>
          </w:p>
        </w:tc>
      </w:tr>
      <w:tr>
        <w:trPr>
          <w:trHeight w:val="30" w:hRule="atLeast"/>
        </w:trPr>
        <w:tc>
          <w:tcPr>
            <w:tcW w:w="27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мәнге (80 балдан төмен) – 2 балл;</w:t>
            </w:r>
            <w:r>
              <w:br/>
            </w:r>
            <w:r>
              <w:rPr>
                <w:rFonts w:ascii="Times New Roman"/>
                <w:b w:val="false"/>
                <w:i w:val="false"/>
                <w:color w:val="000000"/>
                <w:sz w:val="20"/>
              </w:rPr>
              <w:t>"қанағаттанарлық" мәнге (80-нен 105 балға дейін) – 3 балл; "тиімді" мәнге (106-дан 130 балға (қоса алғанда) дейін) – 4 балл; "өте жақсы" мәнге (130 балдан астам) – 5 балл.</w:t>
            </w:r>
          </w:p>
        </w:tc>
      </w:tr>
      <w:tr>
        <w:trPr>
          <w:trHeight w:val="30" w:hRule="atLeast"/>
        </w:trPr>
        <w:tc>
          <w:tcPr>
            <w:tcW w:w="27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8" w:type="dxa"/>
            <w:tcBorders/>
            <w:tcMar>
              <w:top w:w="15" w:type="dxa"/>
              <w:left w:w="15" w:type="dxa"/>
              <w:bottom w:w="15" w:type="dxa"/>
              <w:right w:w="15" w:type="dxa"/>
            </w:tcMar>
            <w:vAlign w:val="center"/>
          </w:tcPr>
          <w:bookmarkStart w:name="z92" w:id="79"/>
          <w:p>
            <w:pPr>
              <w:spacing w:after="20"/>
              <w:ind w:left="20"/>
              <w:jc w:val="both"/>
            </w:pPr>
          </w:p>
          <w:bookmarkEnd w:id="79"/>
          <w:p>
            <w:pPr>
              <w:spacing w:after="20"/>
              <w:ind w:left="20"/>
              <w:jc w:val="both"/>
            </w:pPr>
            <w:r>
              <w:drawing>
                <wp:inline distT="0" distB="0" distL="0" distR="0">
                  <wp:extent cx="1181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811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жоспарын орындау бағасы (орта арифметикалық мән).</w:t>
            </w:r>
          </w:p>
        </w:tc>
      </w:tr>
    </w:tbl>
    <w:bookmarkStart w:name="z93" w:id="80"/>
    <w:p>
      <w:pPr>
        <w:spacing w:after="0"/>
        <w:ind w:left="0"/>
        <w:jc w:val="both"/>
      </w:pPr>
      <w:r>
        <w:rPr>
          <w:rFonts w:ascii="Times New Roman"/>
          <w:b w:val="false"/>
          <w:i w:val="false"/>
          <w:color w:val="000000"/>
          <w:sz w:val="28"/>
        </w:rPr>
        <w:t xml:space="preserve">
      33. Жылдың қорытынды бағасы мынадай шәкіл бойынша қойылады: </w:t>
      </w:r>
    </w:p>
    <w:bookmarkEnd w:id="80"/>
    <w:tbl>
      <w:tblPr>
        <w:tblW w:w="0" w:type="auto"/>
        <w:tblCellSpacing w:w="0" w:type="auto"/>
        <w:tblBorders>
          <w:top w:val="none"/>
          <w:left w:val="none"/>
          <w:bottom w:val="none"/>
          <w:right w:val="none"/>
          <w:insideH w:val="none"/>
          <w:insideV w:val="none"/>
        </w:tblBorders>
      </w:tblPr>
      <w:tblGrid>
        <w:gridCol w:w="7022"/>
        <w:gridCol w:w="1785"/>
        <w:gridCol w:w="3493"/>
      </w:tblGrid>
      <w:tr>
        <w:trPr>
          <w:trHeight w:val="30" w:hRule="atLeast"/>
        </w:trPr>
        <w:tc>
          <w:tcPr>
            <w:tcW w:w="7022" w:type="dxa"/>
            <w:tcBorders/>
            <w:tcMar>
              <w:top w:w="15" w:type="dxa"/>
              <w:left w:w="15" w:type="dxa"/>
              <w:bottom w:w="15" w:type="dxa"/>
              <w:right w:w="15" w:type="dxa"/>
            </w:tcMar>
            <w:vAlign w:val="center"/>
          </w:tcPr>
          <w:bookmarkStart w:name="z94" w:id="81"/>
          <w:p>
            <w:pPr>
              <w:spacing w:after="20"/>
              <w:ind w:left="20"/>
              <w:jc w:val="both"/>
            </w:pPr>
            <w:r>
              <w:rPr>
                <w:rFonts w:ascii="Times New Roman"/>
                <w:b w:val="false"/>
                <w:i w:val="false"/>
                <w:color w:val="000000"/>
                <w:sz w:val="20"/>
              </w:rPr>
              <w:t>
 3 балдан төмен</w:t>
            </w:r>
          </w:p>
          <w:bookmarkEnd w:id="81"/>
        </w:tc>
        <w:tc>
          <w:tcPr>
            <w:tcW w:w="17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7022" w:type="dxa"/>
            <w:tcBorders/>
            <w:tcMar>
              <w:top w:w="15" w:type="dxa"/>
              <w:left w:w="15" w:type="dxa"/>
              <w:bottom w:w="15" w:type="dxa"/>
              <w:right w:w="15" w:type="dxa"/>
            </w:tcMar>
            <w:vAlign w:val="center"/>
          </w:tcPr>
          <w:bookmarkStart w:name="z95" w:id="82"/>
          <w:p>
            <w:pPr>
              <w:spacing w:after="20"/>
              <w:ind w:left="20"/>
              <w:jc w:val="both"/>
            </w:pPr>
            <w:r>
              <w:rPr>
                <w:rFonts w:ascii="Times New Roman"/>
                <w:b w:val="false"/>
                <w:i w:val="false"/>
                <w:color w:val="000000"/>
                <w:sz w:val="20"/>
              </w:rPr>
              <w:t>
 3 балдан бастап 3,9 балға дейін</w:t>
            </w:r>
          </w:p>
          <w:bookmarkEnd w:id="82"/>
        </w:tc>
        <w:tc>
          <w:tcPr>
            <w:tcW w:w="17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7022" w:type="dxa"/>
            <w:tcBorders/>
            <w:tcMar>
              <w:top w:w="15" w:type="dxa"/>
              <w:left w:w="15" w:type="dxa"/>
              <w:bottom w:w="15" w:type="dxa"/>
              <w:right w:w="15" w:type="dxa"/>
            </w:tcMar>
            <w:vAlign w:val="center"/>
          </w:tcPr>
          <w:bookmarkStart w:name="z96" w:id="83"/>
          <w:p>
            <w:pPr>
              <w:spacing w:after="20"/>
              <w:ind w:left="20"/>
              <w:jc w:val="both"/>
            </w:pPr>
            <w:r>
              <w:rPr>
                <w:rFonts w:ascii="Times New Roman"/>
                <w:b w:val="false"/>
                <w:i w:val="false"/>
                <w:color w:val="000000"/>
                <w:sz w:val="20"/>
              </w:rPr>
              <w:t>
 4 балдан бастап 4,9 балға дейін</w:t>
            </w:r>
          </w:p>
          <w:bookmarkEnd w:id="83"/>
        </w:tc>
        <w:tc>
          <w:tcPr>
            <w:tcW w:w="17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r>
      <w:tr>
        <w:trPr>
          <w:trHeight w:val="30" w:hRule="atLeast"/>
        </w:trPr>
        <w:tc>
          <w:tcPr>
            <w:tcW w:w="7022" w:type="dxa"/>
            <w:tcBorders/>
            <w:tcMar>
              <w:top w:w="15" w:type="dxa"/>
              <w:left w:w="15" w:type="dxa"/>
              <w:bottom w:w="15" w:type="dxa"/>
              <w:right w:w="15" w:type="dxa"/>
            </w:tcMar>
            <w:vAlign w:val="center"/>
          </w:tcPr>
          <w:bookmarkStart w:name="z97" w:id="84"/>
          <w:p>
            <w:pPr>
              <w:spacing w:after="20"/>
              <w:ind w:left="20"/>
              <w:jc w:val="both"/>
            </w:pPr>
            <w:r>
              <w:rPr>
                <w:rFonts w:ascii="Times New Roman"/>
                <w:b w:val="false"/>
                <w:i w:val="false"/>
                <w:color w:val="000000"/>
                <w:sz w:val="20"/>
              </w:rPr>
              <w:t>
 5 балл</w:t>
            </w:r>
          </w:p>
          <w:bookmarkEnd w:id="84"/>
        </w:tc>
        <w:tc>
          <w:tcPr>
            <w:tcW w:w="17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bl>
    <w:bookmarkStart w:name="z98" w:id="85"/>
    <w:p>
      <w:pPr>
        <w:spacing w:after="0"/>
        <w:ind w:left="0"/>
        <w:jc w:val="left"/>
      </w:pPr>
      <w:r>
        <w:rPr>
          <w:rFonts w:ascii="Times New Roman"/>
          <w:b/>
          <w:i w:val="false"/>
          <w:color w:val="000000"/>
        </w:rPr>
        <w:t xml:space="preserve"> 6-тарау. Комиссияның бағалау нәтижелерін қарауы</w:t>
      </w:r>
    </w:p>
    <w:bookmarkEnd w:id="85"/>
    <w:bookmarkStart w:name="z99" w:id="86"/>
    <w:p>
      <w:pPr>
        <w:spacing w:after="0"/>
        <w:ind w:left="0"/>
        <w:jc w:val="both"/>
      </w:pPr>
      <w:r>
        <w:rPr>
          <w:rFonts w:ascii="Times New Roman"/>
          <w:b w:val="false"/>
          <w:i w:val="false"/>
          <w:color w:val="000000"/>
          <w:sz w:val="28"/>
        </w:rPr>
        <w:t>
      34. Мәслихат аппараты комиссия төрағасымен келісілген кестеге сәйкес бағалау нәтижелерін қарау бойынша Комиссияның отырысын өткізуді қамтамасыз етеді.</w:t>
      </w:r>
    </w:p>
    <w:bookmarkEnd w:id="86"/>
    <w:bookmarkStart w:name="z100" w:id="87"/>
    <w:p>
      <w:pPr>
        <w:spacing w:after="0"/>
        <w:ind w:left="0"/>
        <w:jc w:val="both"/>
      </w:pPr>
      <w:r>
        <w:rPr>
          <w:rFonts w:ascii="Times New Roman"/>
          <w:b w:val="false"/>
          <w:i w:val="false"/>
          <w:color w:val="000000"/>
          <w:sz w:val="28"/>
        </w:rPr>
        <w:t>
      Мәслихат аппараты Комиссияның отырысына мынадай құжаттарды:</w:t>
      </w:r>
    </w:p>
    <w:bookmarkEnd w:id="87"/>
    <w:bookmarkStart w:name="z101" w:id="88"/>
    <w:p>
      <w:pPr>
        <w:spacing w:after="0"/>
        <w:ind w:left="0"/>
        <w:jc w:val="both"/>
      </w:pPr>
      <w:r>
        <w:rPr>
          <w:rFonts w:ascii="Times New Roman"/>
          <w:b w:val="false"/>
          <w:i w:val="false"/>
          <w:color w:val="000000"/>
          <w:sz w:val="28"/>
        </w:rPr>
        <w:t>
      1) толтырылған бағалау парақтарын;</w:t>
      </w:r>
    </w:p>
    <w:bookmarkEnd w:id="88"/>
    <w:bookmarkStart w:name="z102" w:id="89"/>
    <w:p>
      <w:pPr>
        <w:spacing w:after="0"/>
        <w:ind w:left="0"/>
        <w:jc w:val="both"/>
      </w:pPr>
      <w:r>
        <w:rPr>
          <w:rFonts w:ascii="Times New Roman"/>
          <w:b w:val="false"/>
          <w:i w:val="false"/>
          <w:color w:val="000000"/>
          <w:sz w:val="28"/>
        </w:rPr>
        <w:t>
      2) "Б" корпусы қызметшісінің лауазымдық нұсқаулығын;</w:t>
      </w:r>
    </w:p>
    <w:bookmarkEnd w:id="89"/>
    <w:bookmarkStart w:name="z103" w:id="90"/>
    <w:p>
      <w:pPr>
        <w:spacing w:after="0"/>
        <w:ind w:left="0"/>
        <w:jc w:val="both"/>
      </w:pPr>
      <w:r>
        <w:rPr>
          <w:rFonts w:ascii="Times New Roman"/>
          <w:b w:val="false"/>
          <w:i w:val="false"/>
          <w:color w:val="000000"/>
          <w:sz w:val="28"/>
        </w:rPr>
        <w:t>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90"/>
    <w:bookmarkStart w:name="z104" w:id="91"/>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bookmarkEnd w:id="91"/>
    <w:bookmarkStart w:name="z105" w:id="92"/>
    <w:p>
      <w:pPr>
        <w:spacing w:after="0"/>
        <w:ind w:left="0"/>
        <w:jc w:val="both"/>
      </w:pPr>
      <w:r>
        <w:rPr>
          <w:rFonts w:ascii="Times New Roman"/>
          <w:b w:val="false"/>
          <w:i w:val="false"/>
          <w:color w:val="000000"/>
          <w:sz w:val="28"/>
        </w:rPr>
        <w:t>
      1) бағалау нәтижелерін бекітеді;</w:t>
      </w:r>
    </w:p>
    <w:bookmarkEnd w:id="92"/>
    <w:bookmarkStart w:name="z106" w:id="93"/>
    <w:p>
      <w:pPr>
        <w:spacing w:after="0"/>
        <w:ind w:left="0"/>
        <w:jc w:val="both"/>
      </w:pPr>
      <w:r>
        <w:rPr>
          <w:rFonts w:ascii="Times New Roman"/>
          <w:b w:val="false"/>
          <w:i w:val="false"/>
          <w:color w:val="000000"/>
          <w:sz w:val="28"/>
        </w:rPr>
        <w:t>
      2) бағалау нәтижелерін қайта қарайды.</w:t>
      </w:r>
    </w:p>
    <w:bookmarkEnd w:id="93"/>
    <w:bookmarkStart w:name="z107" w:id="94"/>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94"/>
    <w:bookmarkStart w:name="z108" w:id="95"/>
    <w:p>
      <w:pPr>
        <w:spacing w:after="0"/>
        <w:ind w:left="0"/>
        <w:jc w:val="both"/>
      </w:pP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p>
    <w:bookmarkEnd w:id="95"/>
    <w:bookmarkStart w:name="z109" w:id="96"/>
    <w:p>
      <w:pPr>
        <w:spacing w:after="0"/>
        <w:ind w:left="0"/>
        <w:jc w:val="both"/>
      </w:pPr>
      <w:r>
        <w:rPr>
          <w:rFonts w:ascii="Times New Roman"/>
          <w:b w:val="false"/>
          <w:i w:val="false"/>
          <w:color w:val="000000"/>
          <w:sz w:val="28"/>
        </w:rPr>
        <w:t>
      2) "Б" корпусы қызметшісін бағалау нәтижесін санауда қате жіберілсе.</w:t>
      </w:r>
    </w:p>
    <w:bookmarkEnd w:id="96"/>
    <w:bookmarkStart w:name="z110" w:id="97"/>
    <w:p>
      <w:pPr>
        <w:spacing w:after="0"/>
        <w:ind w:left="0"/>
        <w:jc w:val="both"/>
      </w:pPr>
      <w:r>
        <w:rPr>
          <w:rFonts w:ascii="Times New Roman"/>
          <w:b w:val="false"/>
          <w:i w:val="false"/>
          <w:color w:val="000000"/>
          <w:sz w:val="28"/>
        </w:rPr>
        <w:t>
      36. Мәслихат аппараты бағалау нәтижелерімен ол аяқталған соң екі жұмыс күні ішінде "Б" корпусының қызметшісін таныстырады.</w:t>
      </w:r>
    </w:p>
    <w:bookmarkEnd w:id="97"/>
    <w:bookmarkStart w:name="z111" w:id="98"/>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8"/>
    <w:bookmarkStart w:name="z112" w:id="99"/>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мәслихат аппаратының қызметкері танысудан бас тарту туралы еркін нұсқада акт жасайды.</w:t>
      </w:r>
    </w:p>
    <w:bookmarkEnd w:id="99"/>
    <w:bookmarkStart w:name="z113" w:id="100"/>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Мәслихат аппаратында сақталады.</w:t>
      </w:r>
    </w:p>
    <w:bookmarkEnd w:id="100"/>
    <w:bookmarkStart w:name="z114" w:id="101"/>
    <w:p>
      <w:pPr>
        <w:spacing w:after="0"/>
        <w:ind w:left="0"/>
        <w:jc w:val="left"/>
      </w:pPr>
      <w:r>
        <w:rPr>
          <w:rFonts w:ascii="Times New Roman"/>
          <w:b/>
          <w:i w:val="false"/>
          <w:color w:val="000000"/>
        </w:rPr>
        <w:t xml:space="preserve"> 7-тарау. Бағалау нәтижелеріне шағымдану</w:t>
      </w:r>
    </w:p>
    <w:bookmarkEnd w:id="101"/>
    <w:bookmarkStart w:name="z115" w:id="102"/>
    <w:p>
      <w:pPr>
        <w:spacing w:after="0"/>
        <w:ind w:left="0"/>
        <w:jc w:val="both"/>
      </w:pPr>
      <w:r>
        <w:rPr>
          <w:rFonts w:ascii="Times New Roman"/>
          <w:b w:val="false"/>
          <w:i w:val="false"/>
          <w:color w:val="000000"/>
          <w:sz w:val="28"/>
        </w:rPr>
        <w:t xml:space="preserve">
      38. Комиссия шешіміне "Б" корпусы қызметшісінің мемлекеттік қызмет істері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немесе оның </w:t>
      </w:r>
      <w:r>
        <w:rPr>
          <w:rFonts w:ascii="Times New Roman"/>
          <w:b w:val="false"/>
          <w:i w:val="false"/>
          <w:color w:val="000000"/>
          <w:sz w:val="28"/>
        </w:rPr>
        <w:t>аумақтық департаментіне</w:t>
      </w:r>
      <w:r>
        <w:rPr>
          <w:rFonts w:ascii="Times New Roman"/>
          <w:b w:val="false"/>
          <w:i w:val="false"/>
          <w:color w:val="000000"/>
          <w:sz w:val="28"/>
        </w:rPr>
        <w:t xml:space="preserve"> шағымдануы шешім шыққан күннен бастап он жұмыс күні ішінде жүзеге асырылады.</w:t>
      </w:r>
    </w:p>
    <w:bookmarkEnd w:id="102"/>
    <w:bookmarkStart w:name="z116" w:id="103"/>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103"/>
    <w:bookmarkStart w:name="z117" w:id="104"/>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104"/>
    <w:bookmarkStart w:name="z118" w:id="105"/>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105"/>
    <w:bookmarkStart w:name="z119" w:id="106"/>
    <w:p>
      <w:pPr>
        <w:spacing w:after="0"/>
        <w:ind w:left="0"/>
        <w:jc w:val="left"/>
      </w:pPr>
      <w:r>
        <w:rPr>
          <w:rFonts w:ascii="Times New Roman"/>
          <w:b/>
          <w:i w:val="false"/>
          <w:color w:val="000000"/>
        </w:rPr>
        <w:t xml:space="preserve"> 8-тарау. Бағалау нәтижелері бойынша шешім қабылдау</w:t>
      </w:r>
    </w:p>
    <w:bookmarkEnd w:id="106"/>
    <w:bookmarkStart w:name="z120" w:id="107"/>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107"/>
    <w:bookmarkStart w:name="z121" w:id="108"/>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8"/>
    <w:bookmarkStart w:name="z122" w:id="109"/>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9"/>
    <w:bookmarkStart w:name="z123" w:id="110"/>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10"/>
    <w:bookmarkStart w:name="z124" w:id="111"/>
    <w:p>
      <w:pPr>
        <w:spacing w:after="0"/>
        <w:ind w:left="0"/>
        <w:jc w:val="both"/>
      </w:pPr>
      <w:r>
        <w:rPr>
          <w:rFonts w:ascii="Times New Roman"/>
          <w:b w:val="false"/>
          <w:i w:val="false"/>
          <w:color w:val="000000"/>
          <w:sz w:val="28"/>
        </w:rPr>
        <w:t xml:space="preserve">
      45. "Қанағаттанарлықсыз" баға алған "Б" корпусының қызметшісі мемлекеттік әкімшілік лауазымға алғаш рет қабылданған тұлғаларға </w:t>
      </w:r>
      <w:r>
        <w:rPr>
          <w:rFonts w:ascii="Times New Roman"/>
          <w:b w:val="false"/>
          <w:i w:val="false"/>
          <w:color w:val="000000"/>
          <w:sz w:val="28"/>
        </w:rPr>
        <w:t>тәлімгер</w:t>
      </w:r>
      <w:r>
        <w:rPr>
          <w:rFonts w:ascii="Times New Roman"/>
          <w:b w:val="false"/>
          <w:i w:val="false"/>
          <w:color w:val="000000"/>
          <w:sz w:val="28"/>
        </w:rPr>
        <w:t xml:space="preserve"> ретінде бекітілмейді.</w:t>
      </w:r>
    </w:p>
    <w:bookmarkEnd w:id="111"/>
    <w:bookmarkStart w:name="z125" w:id="112"/>
    <w:p>
      <w:pPr>
        <w:spacing w:after="0"/>
        <w:ind w:left="0"/>
        <w:jc w:val="both"/>
      </w:pPr>
      <w:r>
        <w:rPr>
          <w:rFonts w:ascii="Times New Roman"/>
          <w:b w:val="false"/>
          <w:i w:val="false"/>
          <w:color w:val="000000"/>
          <w:sz w:val="28"/>
        </w:rPr>
        <w:t xml:space="preserve">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w:t>
      </w:r>
      <w:r>
        <w:rPr>
          <w:rFonts w:ascii="Times New Roman"/>
          <w:b w:val="false"/>
          <w:i w:val="false"/>
          <w:color w:val="000000"/>
          <w:sz w:val="28"/>
        </w:rPr>
        <w:t>заңнамамен</w:t>
      </w:r>
      <w:r>
        <w:rPr>
          <w:rFonts w:ascii="Times New Roman"/>
          <w:b w:val="false"/>
          <w:i w:val="false"/>
          <w:color w:val="000000"/>
          <w:sz w:val="28"/>
        </w:rPr>
        <w:t xml:space="preserve"> белгіленген тәртіпте жұмыстан шығарылады.</w:t>
      </w:r>
    </w:p>
    <w:bookmarkEnd w:id="112"/>
    <w:bookmarkStart w:name="z126" w:id="113"/>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128" w:id="114"/>
    <w:p>
      <w:pPr>
        <w:spacing w:after="0"/>
        <w:ind w:left="0"/>
        <w:jc w:val="both"/>
      </w:pPr>
      <w:r>
        <w:rPr>
          <w:rFonts w:ascii="Times New Roman"/>
          <w:b w:val="false"/>
          <w:i w:val="false"/>
          <w:color w:val="000000"/>
          <w:sz w:val="28"/>
        </w:rPr>
        <w:t>
      Нысан</w:t>
      </w:r>
    </w:p>
    <w:bookmarkEnd w:id="114"/>
    <w:bookmarkStart w:name="z129" w:id="115"/>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15"/>
    <w:bookmarkStart w:name="z130" w:id="116"/>
    <w:p>
      <w:pPr>
        <w:spacing w:after="0"/>
        <w:ind w:left="0"/>
        <w:jc w:val="both"/>
      </w:pPr>
      <w:r>
        <w:rPr>
          <w:rFonts w:ascii="Times New Roman"/>
          <w:b w:val="false"/>
          <w:i w:val="false"/>
          <w:color w:val="000000"/>
          <w:sz w:val="28"/>
        </w:rPr>
        <w:t>
      ________________________________________жыл</w:t>
      </w:r>
    </w:p>
    <w:bookmarkEnd w:id="116"/>
    <w:bookmarkStart w:name="z131" w:id="117"/>
    <w:p>
      <w:pPr>
        <w:spacing w:after="0"/>
        <w:ind w:left="0"/>
        <w:jc w:val="both"/>
      </w:pPr>
      <w:r>
        <w:rPr>
          <w:rFonts w:ascii="Times New Roman"/>
          <w:b w:val="false"/>
          <w:i w:val="false"/>
          <w:color w:val="000000"/>
          <w:sz w:val="28"/>
        </w:rPr>
        <w:t xml:space="preserve">
      </w:t>
      </w:r>
      <w:r>
        <w:rPr>
          <w:rFonts w:ascii="Times New Roman"/>
          <w:b w:val="false"/>
          <w:i/>
          <w:color w:val="000000"/>
          <w:sz w:val="28"/>
        </w:rPr>
        <w:t>(жеке жоспар құрастырылатын кезең)</w:t>
      </w:r>
    </w:p>
    <w:bookmarkEnd w:id="117"/>
    <w:bookmarkStart w:name="z132" w:id="118"/>
    <w:p>
      <w:pPr>
        <w:spacing w:after="0"/>
        <w:ind w:left="0"/>
        <w:jc w:val="both"/>
      </w:pPr>
      <w:r>
        <w:rPr>
          <w:rFonts w:ascii="Times New Roman"/>
          <w:b w:val="false"/>
          <w:i w:val="false"/>
          <w:color w:val="000000"/>
          <w:sz w:val="28"/>
        </w:rPr>
        <w:t xml:space="preserve">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:_______________________</w:t>
      </w:r>
      <w:r>
        <w:br/>
      </w:r>
      <w:r>
        <w:rPr>
          <w:rFonts w:ascii="Times New Roman"/>
          <w:b w:val="false"/>
          <w:i w:val="false"/>
          <w:color w:val="000000"/>
          <w:sz w:val="28"/>
        </w:rPr>
        <w:t xml:space="preserve">
      </w:t>
      </w:r>
      <w:r>
        <w:rPr>
          <w:rFonts w:ascii="Times New Roman"/>
          <w:b w:val="false"/>
          <w:i w:val="false"/>
          <w:color w:val="000000"/>
          <w:sz w:val="28"/>
        </w:rPr>
        <w:t>Қызметшінің лауазымы: 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Қызметшінің құрылымдық бөлімшесінің атауы: _________________________________________________________________</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9"/>
          <w:p>
            <w:pPr>
              <w:spacing w:after="20"/>
              <w:ind w:left="20"/>
              <w:jc w:val="both"/>
            </w:pPr>
            <w:r>
              <w:rPr>
                <w:rFonts w:ascii="Times New Roman"/>
                <w:b w:val="false"/>
                <w:i w:val="false"/>
                <w:color w:val="000000"/>
                <w:sz w:val="20"/>
              </w:rPr>
              <w:t>
№</w:t>
            </w:r>
          </w:p>
          <w:bookmarkEnd w:id="119"/>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0"/>
          <w:p>
            <w:pPr>
              <w:spacing w:after="20"/>
              <w:ind w:left="20"/>
              <w:jc w:val="both"/>
            </w:pPr>
            <w:r>
              <w:rPr>
                <w:rFonts w:ascii="Times New Roman"/>
                <w:b w:val="false"/>
                <w:i w:val="false"/>
                <w:color w:val="000000"/>
                <w:sz w:val="20"/>
              </w:rPr>
              <w:t>
1.</w:t>
            </w:r>
          </w:p>
          <w:bookmarkEnd w:id="120"/>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1"/>
          <w:p>
            <w:pPr>
              <w:spacing w:after="20"/>
              <w:ind w:left="20"/>
              <w:jc w:val="both"/>
            </w:pPr>
            <w:r>
              <w:rPr>
                <w:rFonts w:ascii="Times New Roman"/>
                <w:b w:val="false"/>
                <w:i w:val="false"/>
                <w:color w:val="000000"/>
                <w:sz w:val="20"/>
              </w:rPr>
              <w:t>
2.</w:t>
            </w:r>
          </w:p>
          <w:bookmarkEnd w:id="121"/>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2"/>
          <w:p>
            <w:pPr>
              <w:spacing w:after="20"/>
              <w:ind w:left="20"/>
              <w:jc w:val="both"/>
            </w:pPr>
            <w:r>
              <w:rPr>
                <w:rFonts w:ascii="Times New Roman"/>
                <w:b w:val="false"/>
                <w:i w:val="false"/>
                <w:color w:val="000000"/>
                <w:sz w:val="20"/>
              </w:rPr>
              <w:t>
3.</w:t>
            </w:r>
          </w:p>
          <w:bookmarkEnd w:id="122"/>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3"/>
          <w:p>
            <w:pPr>
              <w:spacing w:after="20"/>
              <w:ind w:left="20"/>
              <w:jc w:val="both"/>
            </w:pPr>
            <w:r>
              <w:rPr>
                <w:rFonts w:ascii="Times New Roman"/>
                <w:b w:val="false"/>
                <w:i w:val="false"/>
                <w:color w:val="000000"/>
                <w:sz w:val="20"/>
              </w:rPr>
              <w:t>
4.</w:t>
            </w:r>
          </w:p>
          <w:bookmarkEnd w:id="123"/>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0" w:id="124"/>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Ескертпе</w:t>
      </w:r>
      <w:r>
        <w:rPr>
          <w:rFonts w:ascii="Times New Roman"/>
          <w:b/>
          <w:i w:val="false"/>
          <w:color w:val="000000"/>
          <w:sz w:val="28"/>
        </w:rPr>
        <w:t>:</w:t>
      </w:r>
    </w:p>
    <w:bookmarkEnd w:id="124"/>
    <w:bookmarkStart w:name="z141" w:id="125"/>
    <w:p>
      <w:pPr>
        <w:spacing w:after="0"/>
        <w:ind w:left="0"/>
        <w:jc w:val="both"/>
      </w:pPr>
      <w:r>
        <w:rPr>
          <w:rFonts w:ascii="Times New Roman"/>
          <w:b w:val="false"/>
          <w:i w:val="false"/>
          <w:color w:val="000000"/>
          <w:sz w:val="28"/>
        </w:rPr>
        <w:t xml:space="preserve">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 </w:t>
      </w:r>
    </w:p>
    <w:bookmarkEnd w:id="125"/>
    <w:bookmarkStart w:name="z142" w:id="126"/>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26"/>
    <w:tbl>
      <w:tblPr>
        <w:tblW w:w="0" w:type="auto"/>
        <w:tblCellSpacing w:w="0" w:type="auto"/>
        <w:tblBorders>
          <w:top w:val="none"/>
          <w:left w:val="none"/>
          <w:bottom w:val="none"/>
          <w:right w:val="none"/>
          <w:insideH w:val="none"/>
          <w:insideV w:val="none"/>
        </w:tblBorders>
      </w:tblPr>
      <w:tblGrid>
        <w:gridCol w:w="6557"/>
        <w:gridCol w:w="5743"/>
      </w:tblGrid>
      <w:tr>
        <w:trPr>
          <w:trHeight w:val="30" w:hRule="atLeast"/>
        </w:trPr>
        <w:tc>
          <w:tcPr>
            <w:tcW w:w="6557" w:type="dxa"/>
            <w:tcBorders/>
            <w:tcMar>
              <w:top w:w="15" w:type="dxa"/>
              <w:left w:w="15" w:type="dxa"/>
              <w:bottom w:w="15" w:type="dxa"/>
              <w:right w:w="15" w:type="dxa"/>
            </w:tcMar>
            <w:vAlign w:val="center"/>
          </w:tcPr>
          <w:bookmarkStart w:name="z143" w:id="127"/>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________________________________________ (тегі, аты-жөні)</w:t>
            </w:r>
            <w:r>
              <w:br/>
            </w:r>
            <w:r>
              <w:rPr>
                <w:rFonts w:ascii="Times New Roman"/>
                <w:b w:val="false"/>
                <w:i w:val="false"/>
                <w:color w:val="000000"/>
                <w:sz w:val="20"/>
              </w:rPr>
              <w:t>
</w:t>
            </w:r>
            <w:r>
              <w:rPr>
                <w:rFonts w:ascii="Times New Roman"/>
                <w:b w:val="false"/>
                <w:i w:val="false"/>
                <w:color w:val="000000"/>
                <w:sz w:val="20"/>
              </w:rPr>
              <w:t>күні ________________________________</w:t>
            </w:r>
            <w:r>
              <w:br/>
            </w:r>
            <w:r>
              <w:rPr>
                <w:rFonts w:ascii="Times New Roman"/>
                <w:b w:val="false"/>
                <w:i w:val="false"/>
                <w:color w:val="000000"/>
                <w:sz w:val="20"/>
              </w:rPr>
              <w:t>
қолы ________________________________</w:t>
            </w:r>
          </w:p>
          <w:bookmarkEnd w:id="127"/>
        </w:tc>
        <w:tc>
          <w:tcPr>
            <w:tcW w:w="5743" w:type="dxa"/>
            <w:tcBorders/>
            <w:tcMar>
              <w:top w:w="15" w:type="dxa"/>
              <w:left w:w="15" w:type="dxa"/>
              <w:bottom w:w="15" w:type="dxa"/>
              <w:right w:w="15" w:type="dxa"/>
            </w:tcMar>
            <w:vAlign w:val="center"/>
          </w:tcPr>
          <w:bookmarkStart w:name="z146" w:id="128"/>
          <w:p>
            <w:pPr>
              <w:spacing w:after="20"/>
              <w:ind w:left="20"/>
              <w:jc w:val="both"/>
            </w:pPr>
            <w:r>
              <w:rPr>
                <w:rFonts w:ascii="Times New Roman"/>
                <w:b w:val="false"/>
                <w:i w:val="false"/>
                <w:color w:val="000000"/>
                <w:sz w:val="20"/>
              </w:rPr>
              <w:t>
Тікелей басшы _____________________________________</w:t>
            </w:r>
            <w:r>
              <w:br/>
            </w:r>
            <w:r>
              <w:rPr>
                <w:rFonts w:ascii="Times New Roman"/>
                <w:b w:val="false"/>
                <w:i w:val="false"/>
                <w:color w:val="000000"/>
                <w:sz w:val="20"/>
              </w:rPr>
              <w:t>
</w:t>
            </w:r>
            <w:r>
              <w:rPr>
                <w:rFonts w:ascii="Times New Roman"/>
                <w:b w:val="false"/>
                <w:i w:val="false"/>
                <w:color w:val="000000"/>
                <w:sz w:val="20"/>
              </w:rPr>
              <w:t xml:space="preserve"> (тегі, аты-жөні)</w:t>
            </w:r>
            <w:r>
              <w:br/>
            </w:r>
            <w:r>
              <w:rPr>
                <w:rFonts w:ascii="Times New Roman"/>
                <w:b w:val="false"/>
                <w:i w:val="false"/>
                <w:color w:val="000000"/>
                <w:sz w:val="20"/>
              </w:rPr>
              <w:t>
</w:t>
            </w:r>
            <w:r>
              <w:rPr>
                <w:rFonts w:ascii="Times New Roman"/>
                <w:b w:val="false"/>
                <w:i w:val="false"/>
                <w:color w:val="000000"/>
                <w:sz w:val="20"/>
              </w:rPr>
              <w:t>күні ________________________________</w:t>
            </w:r>
            <w:r>
              <w:br/>
            </w:r>
            <w:r>
              <w:rPr>
                <w:rFonts w:ascii="Times New Roman"/>
                <w:b w:val="false"/>
                <w:i w:val="false"/>
                <w:color w:val="000000"/>
                <w:sz w:val="20"/>
              </w:rPr>
              <w:t>
қолы _______________________________</w:t>
            </w:r>
          </w:p>
          <w:bookmarkEnd w:id="12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150" w:id="129"/>
    <w:p>
      <w:pPr>
        <w:spacing w:after="0"/>
        <w:ind w:left="0"/>
        <w:jc w:val="both"/>
      </w:pPr>
      <w:r>
        <w:rPr>
          <w:rFonts w:ascii="Times New Roman"/>
          <w:b w:val="false"/>
          <w:i w:val="false"/>
          <w:color w:val="000000"/>
          <w:sz w:val="28"/>
        </w:rPr>
        <w:t xml:space="preserve">
      Нысан </w:t>
      </w:r>
    </w:p>
    <w:bookmarkEnd w:id="129"/>
    <w:bookmarkStart w:name="z151" w:id="130"/>
    <w:p>
      <w:pPr>
        <w:spacing w:after="0"/>
        <w:ind w:left="0"/>
        <w:jc w:val="left"/>
      </w:pPr>
      <w:r>
        <w:rPr>
          <w:rFonts w:ascii="Times New Roman"/>
          <w:b/>
          <w:i w:val="false"/>
          <w:color w:val="000000"/>
        </w:rPr>
        <w:t xml:space="preserve"> Бағалау парағы </w:t>
      </w:r>
    </w:p>
    <w:bookmarkEnd w:id="130"/>
    <w:bookmarkStart w:name="z152" w:id="131"/>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 xml:space="preserve">
      </w:t>
      </w:r>
      <w:r>
        <w:rPr>
          <w:rFonts w:ascii="Times New Roman"/>
          <w:b w:val="false"/>
          <w:i/>
          <w:color w:val="000000"/>
          <w:sz w:val="28"/>
        </w:rPr>
        <w:t>(бағаланатын кезең)</w:t>
      </w:r>
      <w:r>
        <w:br/>
      </w:r>
      <w:r>
        <w:rPr>
          <w:rFonts w:ascii="Times New Roman"/>
          <w:b w:val="false"/>
          <w:i w:val="false"/>
          <w:color w:val="000000"/>
          <w:sz w:val="28"/>
        </w:rPr>
        <w:t xml:space="preserve">
      </w:t>
      </w:r>
      <w:r>
        <w:rPr>
          <w:rFonts w:ascii="Times New Roman"/>
          <w:b w:val="false"/>
          <w:i w:val="false"/>
          <w:color w:val="000000"/>
          <w:sz w:val="28"/>
        </w:rPr>
        <w:t xml:space="preserve">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Бағаланатын қызметшінің лауазымы: _________________________________</w:t>
      </w:r>
      <w:r>
        <w:br/>
      </w:r>
      <w:r>
        <w:rPr>
          <w:rFonts w:ascii="Times New Roman"/>
          <w:b w:val="false"/>
          <w:i w:val="false"/>
          <w:color w:val="000000"/>
          <w:sz w:val="28"/>
        </w:rPr>
        <w:t xml:space="preserve">
      </w:t>
      </w:r>
      <w:r>
        <w:rPr>
          <w:rFonts w:ascii="Times New Roman"/>
          <w:b w:val="false"/>
          <w:i w:val="false"/>
          <w:color w:val="000000"/>
          <w:sz w:val="28"/>
        </w:rPr>
        <w:t>Бағаланатын қызметшінің құрылымдық бөлімшесінің атауы: _________________________________________________________________</w:t>
      </w:r>
    </w:p>
    <w:bookmarkEnd w:id="131"/>
    <w:bookmarkStart w:name="z157" w:id="132"/>
    <w:p>
      <w:pPr>
        <w:spacing w:after="0"/>
        <w:ind w:left="0"/>
        <w:jc w:val="left"/>
      </w:pPr>
      <w:r>
        <w:rPr>
          <w:rFonts w:ascii="Times New Roman"/>
          <w:b/>
          <w:i w:val="false"/>
          <w:color w:val="000000"/>
        </w:rPr>
        <w:t xml:space="preserve"> Лауазымдық міндеттерді орындау бағасы: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1942"/>
        <w:gridCol w:w="1647"/>
        <w:gridCol w:w="1648"/>
        <w:gridCol w:w="2237"/>
        <w:gridCol w:w="1648"/>
        <w:gridCol w:w="1648"/>
        <w:gridCol w:w="471"/>
      </w:tblGrid>
      <w:tr>
        <w:trPr>
          <w:trHeight w:val="30" w:hRule="atLeast"/>
        </w:trPr>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3"/>
          <w:p>
            <w:pPr>
              <w:spacing w:after="20"/>
              <w:ind w:left="20"/>
              <w:jc w:val="both"/>
            </w:pPr>
            <w:r>
              <w:rPr>
                <w:rFonts w:ascii="Times New Roman"/>
                <w:b w:val="false"/>
                <w:i w:val="false"/>
                <w:color w:val="000000"/>
                <w:sz w:val="20"/>
              </w:rPr>
              <w:t>
№</w:t>
            </w:r>
          </w:p>
          <w:bookmarkEnd w:id="1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көрсеткіштермен қызмет түрлері туралы мәліметтер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4"/>
          <w:p>
            <w:pPr>
              <w:spacing w:after="20"/>
              <w:ind w:left="20"/>
              <w:jc w:val="both"/>
            </w:pPr>
            <w:r>
              <w:rPr>
                <w:rFonts w:ascii="Times New Roman"/>
                <w:b w:val="false"/>
                <w:i w:val="false"/>
                <w:color w:val="000000"/>
                <w:sz w:val="20"/>
              </w:rPr>
              <w:t>
1</w:t>
            </w:r>
          </w:p>
          <w:bookmarkEnd w:id="134"/>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5"/>
          <w:p>
            <w:pPr>
              <w:spacing w:after="20"/>
              <w:ind w:left="20"/>
              <w:jc w:val="both"/>
            </w:pPr>
            <w:r>
              <w:rPr>
                <w:rFonts w:ascii="Times New Roman"/>
                <w:b w:val="false"/>
                <w:i w:val="false"/>
                <w:color w:val="000000"/>
                <w:sz w:val="20"/>
              </w:rPr>
              <w:t>
2</w:t>
            </w:r>
          </w:p>
          <w:bookmarkEnd w:id="135"/>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6"/>
          <w:p>
            <w:pPr>
              <w:spacing w:after="20"/>
              <w:ind w:left="20"/>
              <w:jc w:val="both"/>
            </w:pPr>
            <w:r>
              <w:rPr>
                <w:rFonts w:ascii="Times New Roman"/>
                <w:b w:val="false"/>
                <w:i w:val="false"/>
                <w:color w:val="000000"/>
                <w:sz w:val="20"/>
              </w:rPr>
              <w:t>
3</w:t>
            </w:r>
          </w:p>
          <w:bookmarkEnd w:id="136"/>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876"/>
        <w:gridCol w:w="6424"/>
      </w:tblGrid>
      <w:tr>
        <w:trPr>
          <w:trHeight w:val="30" w:hRule="atLeast"/>
        </w:trPr>
        <w:tc>
          <w:tcPr>
            <w:tcW w:w="5876" w:type="dxa"/>
            <w:tcBorders/>
            <w:tcMar>
              <w:top w:w="15" w:type="dxa"/>
              <w:left w:w="15" w:type="dxa"/>
              <w:bottom w:w="15" w:type="dxa"/>
              <w:right w:w="15" w:type="dxa"/>
            </w:tcMar>
            <w:vAlign w:val="center"/>
          </w:tcPr>
          <w:bookmarkStart w:name="z164" w:id="137"/>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________________________________</w:t>
            </w:r>
            <w:r>
              <w:br/>
            </w:r>
            <w:r>
              <w:rPr>
                <w:rFonts w:ascii="Times New Roman"/>
                <w:b w:val="false"/>
                <w:i w:val="false"/>
                <w:color w:val="000000"/>
                <w:sz w:val="20"/>
              </w:rPr>
              <w:t>
қолы ________________________________</w:t>
            </w:r>
          </w:p>
          <w:bookmarkEnd w:id="137"/>
        </w:tc>
        <w:tc>
          <w:tcPr>
            <w:tcW w:w="6424" w:type="dxa"/>
            <w:tcBorders/>
            <w:tcMar>
              <w:top w:w="15" w:type="dxa"/>
              <w:left w:w="15" w:type="dxa"/>
              <w:bottom w:w="15" w:type="dxa"/>
              <w:right w:w="15" w:type="dxa"/>
            </w:tcMar>
            <w:vAlign w:val="center"/>
          </w:tcPr>
          <w:bookmarkStart w:name="z167" w:id="138"/>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_____________________________________ (тегі, аты-жөні)</w:t>
            </w:r>
            <w:r>
              <w:br/>
            </w:r>
            <w:r>
              <w:rPr>
                <w:rFonts w:ascii="Times New Roman"/>
                <w:b w:val="false"/>
                <w:i w:val="false"/>
                <w:color w:val="000000"/>
                <w:sz w:val="20"/>
              </w:rPr>
              <w:t>
</w:t>
            </w:r>
            <w:r>
              <w:rPr>
                <w:rFonts w:ascii="Times New Roman"/>
                <w:b w:val="false"/>
                <w:i w:val="false"/>
                <w:color w:val="000000"/>
                <w:sz w:val="20"/>
              </w:rPr>
              <w:t>күні ________________________________</w:t>
            </w:r>
            <w:r>
              <w:br/>
            </w:r>
            <w:r>
              <w:rPr>
                <w:rFonts w:ascii="Times New Roman"/>
                <w:b w:val="false"/>
                <w:i w:val="false"/>
                <w:color w:val="000000"/>
                <w:sz w:val="20"/>
              </w:rPr>
              <w:t>
қолы _______________________________</w:t>
            </w:r>
          </w:p>
          <w:bookmarkEnd w:id="13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170" w:id="139"/>
    <w:p>
      <w:pPr>
        <w:spacing w:after="0"/>
        <w:ind w:left="0"/>
        <w:jc w:val="both"/>
      </w:pPr>
      <w:r>
        <w:rPr>
          <w:rFonts w:ascii="Times New Roman"/>
          <w:b w:val="false"/>
          <w:i w:val="false"/>
          <w:color w:val="000000"/>
          <w:sz w:val="28"/>
        </w:rPr>
        <w:t>
      Нысан</w:t>
      </w:r>
    </w:p>
    <w:bookmarkEnd w:id="139"/>
    <w:bookmarkStart w:name="z171" w:id="140"/>
    <w:p>
      <w:pPr>
        <w:spacing w:after="0"/>
        <w:ind w:left="0"/>
        <w:jc w:val="left"/>
      </w:pPr>
      <w:r>
        <w:rPr>
          <w:rFonts w:ascii="Times New Roman"/>
          <w:b/>
          <w:i w:val="false"/>
          <w:color w:val="000000"/>
        </w:rPr>
        <w:t xml:space="preserve"> Бағалау парағы </w:t>
      </w:r>
    </w:p>
    <w:bookmarkEnd w:id="140"/>
    <w:bookmarkStart w:name="z172" w:id="141"/>
    <w:p>
      <w:pPr>
        <w:spacing w:after="0"/>
        <w:ind w:left="0"/>
        <w:jc w:val="both"/>
      </w:pPr>
      <w:r>
        <w:rPr>
          <w:rFonts w:ascii="Times New Roman"/>
          <w:b w:val="false"/>
          <w:i w:val="false"/>
          <w:color w:val="000000"/>
          <w:sz w:val="28"/>
        </w:rPr>
        <w:t>
      _____________________жыл</w:t>
      </w:r>
      <w:r>
        <w:br/>
      </w:r>
      <w:r>
        <w:rPr>
          <w:rFonts w:ascii="Times New Roman"/>
          <w:b w:val="false"/>
          <w:i w:val="false"/>
          <w:color w:val="000000"/>
          <w:sz w:val="28"/>
        </w:rPr>
        <w:t xml:space="preserve">
      </w:t>
      </w:r>
      <w:r>
        <w:rPr>
          <w:rFonts w:ascii="Times New Roman"/>
          <w:b w:val="false"/>
          <w:i/>
          <w:color w:val="000000"/>
          <w:sz w:val="28"/>
        </w:rPr>
        <w:t xml:space="preserve"> (бағаланатын жыл)</w:t>
      </w:r>
      <w:r>
        <w:br/>
      </w:r>
      <w:r>
        <w:rPr>
          <w:rFonts w:ascii="Times New Roman"/>
          <w:b w:val="false"/>
          <w:i w:val="false"/>
          <w:color w:val="000000"/>
          <w:sz w:val="28"/>
        </w:rPr>
        <w:t xml:space="preserve">
      </w:t>
      </w:r>
      <w:r>
        <w:rPr>
          <w:rFonts w:ascii="Times New Roman"/>
          <w:b w:val="false"/>
          <w:i w:val="false"/>
          <w:color w:val="000000"/>
          <w:sz w:val="28"/>
        </w:rPr>
        <w:t xml:space="preserve">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Бағаланатын қызметшінің лауазымы: _________________________________</w:t>
      </w:r>
      <w:r>
        <w:br/>
      </w:r>
      <w:r>
        <w:rPr>
          <w:rFonts w:ascii="Times New Roman"/>
          <w:b w:val="false"/>
          <w:i w:val="false"/>
          <w:color w:val="000000"/>
          <w:sz w:val="28"/>
        </w:rPr>
        <w:t xml:space="preserve">
      </w:t>
      </w:r>
      <w:r>
        <w:rPr>
          <w:rFonts w:ascii="Times New Roman"/>
          <w:b w:val="false"/>
          <w:i w:val="false"/>
          <w:color w:val="000000"/>
          <w:sz w:val="28"/>
        </w:rPr>
        <w:t>Бағаланатын қызметшінің құрылымдық бөлімшесінің атауы: _________________________________________________________________</w:t>
      </w:r>
    </w:p>
    <w:bookmarkEnd w:id="141"/>
    <w:bookmarkStart w:name="z177" w:id="142"/>
    <w:p>
      <w:pPr>
        <w:spacing w:after="0"/>
        <w:ind w:left="0"/>
        <w:jc w:val="both"/>
      </w:pPr>
      <w:r>
        <w:rPr>
          <w:rFonts w:ascii="Times New Roman"/>
          <w:b w:val="false"/>
          <w:i w:val="false"/>
          <w:color w:val="000000"/>
          <w:sz w:val="28"/>
        </w:rPr>
        <w:t>
      Жеке жоспарды орындау бағасы: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2517"/>
        <w:gridCol w:w="3787"/>
        <w:gridCol w:w="2261"/>
        <w:gridCol w:w="1372"/>
        <w:gridCol w:w="610"/>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3"/>
          <w:p>
            <w:pPr>
              <w:spacing w:after="20"/>
              <w:ind w:left="20"/>
              <w:jc w:val="both"/>
            </w:pPr>
            <w:r>
              <w:rPr>
                <w:rFonts w:ascii="Times New Roman"/>
                <w:b w:val="false"/>
                <w:i w:val="false"/>
                <w:color w:val="000000"/>
                <w:sz w:val="20"/>
              </w:rPr>
              <w:t>
№</w:t>
            </w:r>
          </w:p>
          <w:bookmarkEnd w:id="143"/>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4"/>
          <w:p>
            <w:pPr>
              <w:spacing w:after="20"/>
              <w:ind w:left="20"/>
              <w:jc w:val="both"/>
            </w:pPr>
            <w:r>
              <w:rPr>
                <w:rFonts w:ascii="Times New Roman"/>
                <w:b w:val="false"/>
                <w:i w:val="false"/>
                <w:color w:val="000000"/>
                <w:sz w:val="20"/>
              </w:rPr>
              <w:t>
1.</w:t>
            </w:r>
          </w:p>
          <w:bookmarkEnd w:id="144"/>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5"/>
          <w:p>
            <w:pPr>
              <w:spacing w:after="20"/>
              <w:ind w:left="20"/>
              <w:jc w:val="both"/>
            </w:pPr>
            <w:r>
              <w:rPr>
                <w:rFonts w:ascii="Times New Roman"/>
                <w:b w:val="false"/>
                <w:i w:val="false"/>
                <w:color w:val="000000"/>
                <w:sz w:val="20"/>
              </w:rPr>
              <w:t>
2.</w:t>
            </w:r>
          </w:p>
          <w:bookmarkEnd w:id="145"/>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6"/>
          <w:p>
            <w:pPr>
              <w:spacing w:after="20"/>
              <w:ind w:left="20"/>
              <w:jc w:val="both"/>
            </w:pPr>
            <w:r>
              <w:rPr>
                <w:rFonts w:ascii="Times New Roman"/>
                <w:b w:val="false"/>
                <w:i w:val="false"/>
                <w:color w:val="000000"/>
                <w:sz w:val="20"/>
              </w:rPr>
              <w:t>
3.</w:t>
            </w:r>
          </w:p>
          <w:bookmarkEnd w:id="146"/>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7"/>
          <w:p>
            <w:pPr>
              <w:spacing w:after="20"/>
              <w:ind w:left="20"/>
              <w:jc w:val="both"/>
            </w:pPr>
            <w:r>
              <w:rPr>
                <w:rFonts w:ascii="Times New Roman"/>
                <w:b w:val="false"/>
                <w:i w:val="false"/>
                <w:color w:val="000000"/>
                <w:sz w:val="20"/>
              </w:rPr>
              <w:t>
4.</w:t>
            </w:r>
          </w:p>
          <w:bookmarkEnd w:id="147"/>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83" w:id="148"/>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________________________________</w:t>
            </w:r>
            <w:r>
              <w:br/>
            </w:r>
            <w:r>
              <w:rPr>
                <w:rFonts w:ascii="Times New Roman"/>
                <w:b w:val="false"/>
                <w:i w:val="false"/>
                <w:color w:val="000000"/>
                <w:sz w:val="20"/>
              </w:rPr>
              <w:t>
қолы ________________________________</w:t>
            </w:r>
          </w:p>
          <w:bookmarkEnd w:id="148"/>
        </w:tc>
        <w:tc>
          <w:tcPr>
            <w:tcW w:w="6150" w:type="dxa"/>
            <w:tcBorders/>
            <w:tcMar>
              <w:top w:w="15" w:type="dxa"/>
              <w:left w:w="15" w:type="dxa"/>
              <w:bottom w:w="15" w:type="dxa"/>
              <w:right w:w="15" w:type="dxa"/>
            </w:tcMar>
            <w:vAlign w:val="center"/>
          </w:tcPr>
          <w:bookmarkStart w:name="z187" w:id="149"/>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________________________________</w:t>
            </w:r>
            <w:r>
              <w:br/>
            </w:r>
            <w:r>
              <w:rPr>
                <w:rFonts w:ascii="Times New Roman"/>
                <w:b w:val="false"/>
                <w:i w:val="false"/>
                <w:color w:val="000000"/>
                <w:sz w:val="20"/>
              </w:rPr>
              <w:t>
қолы ________________________________</w:t>
            </w:r>
          </w:p>
          <w:bookmarkEnd w:id="14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bookmarkStart w:name="z192" w:id="150"/>
    <w:p>
      <w:pPr>
        <w:spacing w:after="0"/>
        <w:ind w:left="0"/>
        <w:jc w:val="both"/>
      </w:pPr>
      <w:r>
        <w:rPr>
          <w:rFonts w:ascii="Times New Roman"/>
          <w:b w:val="false"/>
          <w:i w:val="false"/>
          <w:color w:val="000000"/>
          <w:sz w:val="28"/>
        </w:rPr>
        <w:t>
      Нысан</w:t>
      </w:r>
    </w:p>
    <w:bookmarkEnd w:id="150"/>
    <w:bookmarkStart w:name="z193" w:id="151"/>
    <w:p>
      <w:pPr>
        <w:spacing w:after="0"/>
        <w:ind w:left="0"/>
        <w:jc w:val="left"/>
      </w:pPr>
      <w:r>
        <w:rPr>
          <w:rFonts w:ascii="Times New Roman"/>
          <w:b/>
          <w:i w:val="false"/>
          <w:color w:val="000000"/>
        </w:rPr>
        <w:t xml:space="preserve"> Бағалау жөніндегі комиссия отырысының хаттамасы </w:t>
      </w:r>
    </w:p>
    <w:bookmarkEnd w:id="151"/>
    <w:bookmarkStart w:name="z194" w:id="152"/>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color w:val="000000"/>
          <w:sz w:val="28"/>
        </w:rPr>
        <w:t>(мемлекеттік органның атауы)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(бағалау түрі: тоқсандық /жылдық және бағаланатын кезең (тоқсан және (немесе) жыл)</w:t>
      </w:r>
    </w:p>
    <w:bookmarkEnd w:id="152"/>
    <w:bookmarkStart w:name="z198" w:id="153"/>
    <w:p>
      <w:pPr>
        <w:spacing w:after="0"/>
        <w:ind w:left="0"/>
        <w:jc w:val="left"/>
      </w:pPr>
      <w:r>
        <w:rPr>
          <w:rFonts w:ascii="Times New Roman"/>
          <w:b/>
          <w:i w:val="false"/>
          <w:color w:val="000000"/>
        </w:rPr>
        <w:t xml:space="preserve"> Бағалау нәтижелері</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54"/>
          <w:p>
            <w:pPr>
              <w:spacing w:after="20"/>
              <w:ind w:left="20"/>
              <w:jc w:val="both"/>
            </w:pPr>
            <w:r>
              <w:rPr>
                <w:rFonts w:ascii="Times New Roman"/>
                <w:b w:val="false"/>
                <w:i w:val="false"/>
                <w:color w:val="000000"/>
                <w:sz w:val="20"/>
              </w:rPr>
              <w:t>
№</w:t>
            </w:r>
          </w:p>
          <w:bookmarkEnd w:id="154"/>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нәтижелерін Комиссияның түзетуі (бар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55"/>
          <w:p>
            <w:pPr>
              <w:spacing w:after="20"/>
              <w:ind w:left="20"/>
              <w:jc w:val="both"/>
            </w:pPr>
            <w:r>
              <w:rPr>
                <w:rFonts w:ascii="Times New Roman"/>
                <w:b w:val="false"/>
                <w:i w:val="false"/>
                <w:color w:val="000000"/>
                <w:sz w:val="20"/>
              </w:rPr>
              <w:t>
1.</w:t>
            </w:r>
          </w:p>
          <w:bookmarkEnd w:id="155"/>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56"/>
          <w:p>
            <w:pPr>
              <w:spacing w:after="20"/>
              <w:ind w:left="20"/>
              <w:jc w:val="both"/>
            </w:pPr>
            <w:r>
              <w:rPr>
                <w:rFonts w:ascii="Times New Roman"/>
                <w:b w:val="false"/>
                <w:i w:val="false"/>
                <w:color w:val="000000"/>
                <w:sz w:val="20"/>
              </w:rPr>
              <w:t>
2.</w:t>
            </w:r>
          </w:p>
          <w:bookmarkEnd w:id="156"/>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57"/>
          <w:p>
            <w:pPr>
              <w:spacing w:after="20"/>
              <w:ind w:left="20"/>
              <w:jc w:val="both"/>
            </w:pPr>
            <w:r>
              <w:rPr>
                <w:rFonts w:ascii="Times New Roman"/>
                <w:b w:val="false"/>
                <w:i w:val="false"/>
                <w:color w:val="000000"/>
                <w:sz w:val="20"/>
              </w:rPr>
              <w:t>
...</w:t>
            </w:r>
          </w:p>
          <w:bookmarkEnd w:id="157"/>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3" w:id="158"/>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__________________________________________________________________________________________________________________________________________________________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Тексерген</w:t>
      </w:r>
      <w:r>
        <w:rPr>
          <w:rFonts w:ascii="Times New Roman"/>
          <w:b w:val="false"/>
          <w:i/>
          <w:color w:val="000000"/>
          <w:sz w:val="28"/>
        </w:rPr>
        <w:t>:</w:t>
      </w:r>
      <w:r>
        <w:br/>
      </w:r>
      <w:r>
        <w:rPr>
          <w:rFonts w:ascii="Times New Roman"/>
          <w:b w:val="false"/>
          <w:i w:val="false"/>
          <w:color w:val="000000"/>
          <w:sz w:val="28"/>
        </w:rPr>
        <w:t>
</w:t>
      </w:r>
    </w:p>
    <w:bookmarkEnd w:id="158"/>
    <w:tbl>
      <w:tblPr>
        <w:tblW w:w="0" w:type="auto"/>
        <w:tblCellSpacing w:w="0" w:type="auto"/>
        <w:tblBorders>
          <w:top w:val="none"/>
          <w:left w:val="none"/>
          <w:bottom w:val="none"/>
          <w:right w:val="none"/>
          <w:insideH w:val="none"/>
          <w:insideV w:val="none"/>
        </w:tblBorders>
      </w:tblPr>
      <w:tblGrid>
        <w:gridCol w:w="414"/>
        <w:gridCol w:w="8609"/>
        <w:gridCol w:w="296"/>
        <w:gridCol w:w="2981"/>
      </w:tblGrid>
      <w:tr>
        <w:trPr>
          <w:trHeight w:val="30" w:hRule="atLeast"/>
        </w:trPr>
        <w:tc>
          <w:tcPr>
            <w:tcW w:w="414" w:type="dxa"/>
            <w:tcBorders/>
            <w:tcMar>
              <w:top w:w="15" w:type="dxa"/>
              <w:left w:w="15" w:type="dxa"/>
              <w:bottom w:w="15" w:type="dxa"/>
              <w:right w:w="15" w:type="dxa"/>
            </w:tcMar>
            <w:vAlign w:val="center"/>
          </w:tcPr>
          <w:bookmarkStart w:name="z206" w:id="159"/>
          <w:p>
            <w:pPr>
              <w:spacing w:after="20"/>
              <w:ind w:left="20"/>
              <w:jc w:val="both"/>
            </w:pPr>
            <w:r>
              <w:rPr>
                <w:rFonts w:ascii="Times New Roman"/>
                <w:b w:val="false"/>
                <w:i w:val="false"/>
                <w:color w:val="000000"/>
                <w:sz w:val="20"/>
              </w:rPr>
              <w:t>
Комиссия хатшысы:</w:t>
            </w:r>
          </w:p>
          <w:bookmarkEnd w:id="159"/>
        </w:tc>
        <w:tc>
          <w:tcPr>
            <w:tcW w:w="8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r>
              <w:br/>
            </w:r>
            <w:r>
              <w:rPr>
                <w:rFonts w:ascii="Times New Roman"/>
                <w:b w:val="false"/>
                <w:i w:val="false"/>
                <w:color w:val="000000"/>
                <w:sz w:val="20"/>
              </w:rPr>
              <w:t>
(тегі, аты, әкесінің аты (болған жағдайда), қолы)</w:t>
            </w:r>
          </w:p>
        </w:tc>
        <w:tc>
          <w:tcPr>
            <w:tcW w:w="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4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cMar>
              <w:top w:w="15" w:type="dxa"/>
              <w:left w:w="15" w:type="dxa"/>
              <w:bottom w:w="15" w:type="dxa"/>
              <w:right w:w="15" w:type="dxa"/>
            </w:tcMar>
            <w:vAlign w:val="center"/>
          </w:tcPr>
          <w:bookmarkStart w:name="z208" w:id="160"/>
          <w:p>
            <w:pPr>
              <w:spacing w:after="20"/>
              <w:ind w:left="20"/>
              <w:jc w:val="both"/>
            </w:pPr>
            <w:r>
              <w:rPr>
                <w:rFonts w:ascii="Times New Roman"/>
                <w:b w:val="false"/>
                <w:i w:val="false"/>
                <w:color w:val="000000"/>
                <w:sz w:val="20"/>
              </w:rPr>
              <w:t>
Комиссия төрағасы:</w:t>
            </w:r>
          </w:p>
          <w:bookmarkEnd w:id="160"/>
        </w:tc>
        <w:tc>
          <w:tcPr>
            <w:tcW w:w="8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r>
              <w:br/>
            </w:r>
            <w:r>
              <w:rPr>
                <w:rFonts w:ascii="Times New Roman"/>
                <w:b w:val="false"/>
                <w:i w:val="false"/>
                <w:color w:val="000000"/>
                <w:sz w:val="20"/>
              </w:rPr>
              <w:t>
(тегі, аты, әкесінің аты (болған жағдайда), қолы)</w:t>
            </w:r>
          </w:p>
        </w:tc>
        <w:tc>
          <w:tcPr>
            <w:tcW w:w="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4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cMar>
              <w:top w:w="15" w:type="dxa"/>
              <w:left w:w="15" w:type="dxa"/>
              <w:bottom w:w="15" w:type="dxa"/>
              <w:right w:w="15" w:type="dxa"/>
            </w:tcMar>
            <w:vAlign w:val="center"/>
          </w:tcPr>
          <w:bookmarkStart w:name="z210" w:id="161"/>
          <w:p>
            <w:pPr>
              <w:spacing w:after="20"/>
              <w:ind w:left="20"/>
              <w:jc w:val="both"/>
            </w:pPr>
            <w:r>
              <w:rPr>
                <w:rFonts w:ascii="Times New Roman"/>
                <w:b w:val="false"/>
                <w:i w:val="false"/>
                <w:color w:val="000000"/>
                <w:sz w:val="20"/>
              </w:rPr>
              <w:t>
Комиссия мүшесі:</w:t>
            </w:r>
          </w:p>
          <w:bookmarkEnd w:id="161"/>
        </w:tc>
        <w:tc>
          <w:tcPr>
            <w:tcW w:w="8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 </w:t>
            </w:r>
            <w:r>
              <w:br/>
            </w:r>
            <w:r>
              <w:rPr>
                <w:rFonts w:ascii="Times New Roman"/>
                <w:b w:val="false"/>
                <w:i w:val="false"/>
                <w:color w:val="000000"/>
                <w:sz w:val="20"/>
              </w:rPr>
              <w:t>
(тегі, аты, әкесінің аты (болған жағдайда), қолы)</w:t>
            </w:r>
          </w:p>
        </w:tc>
        <w:tc>
          <w:tcPr>
            <w:tcW w:w="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