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c6ad" w14:textId="768c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2017 жылғы 31 қазандағы № 18-3 шешімі. Жамбыл облысы Әділет департаментінде 2017 жылғы 10 қарашада № 3578 болып тіркелді. Күші жойылды - Жамбыл облысы Жуалы аудандық мәслихатының 2021 жылғы 6 желтоқсандағы № 16-5 шешімімен</w:t>
      </w:r>
    </w:p>
    <w:p>
      <w:pPr>
        <w:spacing w:after="0"/>
        <w:ind w:left="0"/>
        <w:jc w:val="both"/>
      </w:pPr>
      <w:bookmarkStart w:name="z9" w:id="0"/>
      <w:r>
        <w:rPr>
          <w:rFonts w:ascii="Times New Roman"/>
          <w:b w:val="false"/>
          <w:i w:val="false"/>
          <w:color w:val="ff0000"/>
          <w:sz w:val="28"/>
        </w:rPr>
        <w:t xml:space="preserve">
      Күші жойылды - Жамбыл облысы Жуалы аудандық мәслихатының 06.12.2021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11"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Жуалы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xml:space="preserve">
      2. Осы шешімнің орындалуына бақылау және интернет – ресурстарында жариялауды аудандық мәслихаттың тұғындардың денсаулығын және қоршаған ортаны, тұрғындардың аз қамтылған бөлігін, мүгедектерді, аналар мен балаларды қорғау, ұлттық және азаматтық келісімді дамыту, білім, жастар ісі, спорт мәселелері жөніндегі тұрақты комиссиясына жүктелсін. </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және оның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 Сайлаубаев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31 қазандағы</w:t>
            </w:r>
            <w:r>
              <w:br/>
            </w:r>
            <w:r>
              <w:rPr>
                <w:rFonts w:ascii="Times New Roman"/>
                <w:b w:val="false"/>
                <w:i w:val="false"/>
                <w:color w:val="000000"/>
                <w:sz w:val="20"/>
              </w:rPr>
              <w:t>№ 18-3 шешімімен бекітілген</w:t>
            </w:r>
          </w:p>
        </w:tc>
      </w:tr>
    </w:tbl>
    <w:bookmarkStart w:name="z18" w:id="5"/>
    <w:p>
      <w:pPr>
        <w:spacing w:after="0"/>
        <w:ind w:left="0"/>
        <w:jc w:val="left"/>
      </w:pPr>
      <w:r>
        <w:rPr>
          <w:rFonts w:ascii="Times New Roman"/>
          <w:b/>
          <w:i w:val="false"/>
          <w:color w:val="000000"/>
        </w:rPr>
        <w:t xml:space="preserve"> Жуалы ауданы аумағында сот шешімімен коммуналдық меншікке түскен болып танылған иесіз қалдықтарды басқару қағидалары</w:t>
      </w:r>
    </w:p>
    <w:bookmarkEnd w:id="5"/>
    <w:bookmarkStart w:name="z19" w:id="6"/>
    <w:p>
      <w:pPr>
        <w:spacing w:after="0"/>
        <w:ind w:left="0"/>
        <w:jc w:val="left"/>
      </w:pPr>
      <w:r>
        <w:rPr>
          <w:rFonts w:ascii="Times New Roman"/>
          <w:b/>
          <w:i w:val="false"/>
          <w:color w:val="000000"/>
        </w:rPr>
        <w:t xml:space="preserve"> 1. Жалпы ережелер</w:t>
      </w:r>
    </w:p>
    <w:bookmarkEnd w:id="6"/>
    <w:bookmarkStart w:name="z20" w:id="7"/>
    <w:p>
      <w:pPr>
        <w:spacing w:after="0"/>
        <w:ind w:left="0"/>
        <w:jc w:val="both"/>
      </w:pPr>
      <w:r>
        <w:rPr>
          <w:rFonts w:ascii="Times New Roman"/>
          <w:b w:val="false"/>
          <w:i w:val="false"/>
          <w:color w:val="000000"/>
          <w:sz w:val="28"/>
        </w:rPr>
        <w:t xml:space="preserve">
      1. Осы Жуалы ауданы аумағында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шешімімен коммуналдық меншікке түскен болып танылған иесіз қалдықтарды ( бұдан әрі – қалдықтар) басқару тәртібін анықтайды.</w:t>
      </w:r>
    </w:p>
    <w:bookmarkEnd w:id="7"/>
    <w:bookmarkStart w:name="z21" w:id="8"/>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8"/>
    <w:bookmarkStart w:name="z22" w:id="9"/>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(бұдан әрі – жергілікті атқарушы орган) жүзеге асырады.</w:t>
      </w:r>
    </w:p>
    <w:bookmarkEnd w:id="9"/>
    <w:bookmarkStart w:name="z23" w:id="10"/>
    <w:p>
      <w:pPr>
        <w:spacing w:after="0"/>
        <w:ind w:left="0"/>
        <w:jc w:val="both"/>
      </w:pPr>
      <w:r>
        <w:rPr>
          <w:rFonts w:ascii="Times New Roman"/>
          <w:b w:val="false"/>
          <w:i w:val="false"/>
          <w:color w:val="000000"/>
          <w:sz w:val="28"/>
        </w:rPr>
        <w:t>
      4. Қалдықтарды басқару мақсатында жергілікті атқарушы орган мүдделі құрылымдық бөлімшелерінің өкілдерінен комиссия құрады (бұдан әрі – Комиссия).</w:t>
      </w:r>
    </w:p>
    <w:bookmarkEnd w:id="10"/>
    <w:bookmarkStart w:name="z24" w:id="11"/>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"Жуалы ауданы тұрғын үй - коммуналдық шаруашылық, жолаушылар көлігі және автомобильдер жолдары бөлімі" мемлекеттік мекемесі болып табылады.</w:t>
      </w:r>
    </w:p>
    <w:bookmarkEnd w:id="11"/>
    <w:bookmarkStart w:name="z25"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26"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7" w:id="14"/>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сәйкес атқарылады.</w:t>
      </w:r>
    </w:p>
    <w:bookmarkEnd w:id="14"/>
    <w:bookmarkStart w:name="z28" w:id="15"/>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5"/>
    <w:bookmarkStart w:name="z29" w:id="16"/>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6"/>
    <w:bookmarkStart w:name="z30" w:id="17"/>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7"/>
    <w:bookmarkStart w:name="z31" w:id="18"/>
    <w:p>
      <w:pPr>
        <w:spacing w:after="0"/>
        <w:ind w:left="0"/>
        <w:jc w:val="left"/>
      </w:pPr>
      <w:r>
        <w:rPr>
          <w:rFonts w:ascii="Times New Roman"/>
          <w:b/>
          <w:i w:val="false"/>
          <w:color w:val="000000"/>
        </w:rPr>
        <w:t xml:space="preserve"> 3. Қорытынды ережелер</w:t>
      </w:r>
    </w:p>
    <w:bookmarkEnd w:id="18"/>
    <w:bookmarkStart w:name="z32" w:id="19"/>
    <w:p>
      <w:pPr>
        <w:spacing w:after="0"/>
        <w:ind w:left="0"/>
        <w:jc w:val="both"/>
      </w:pPr>
      <w:r>
        <w:rPr>
          <w:rFonts w:ascii="Times New Roman"/>
          <w:b w:val="false"/>
          <w:i w:val="false"/>
          <w:color w:val="000000"/>
          <w:sz w:val="28"/>
        </w:rPr>
        <w:t>
      10. Қалдықтармен жұмыс істеу барысында Қазақстан Республикасының экологиялық заңнамасында көзделген талаптар сақталады.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