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edb8" w14:textId="7dfe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Жуалы аудандық мәслихатының 2016 жылғы 23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2017 жылғы 13 сәуірдегі № 12-5 шешімі. Жамбыл облысы Әділет департаментінде 2017 жылғы 24 сәуірде № 3403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Жуалы аудандық мәслихаттың 2016 жылғы 23 желтоқсандағы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3272</w:t>
      </w:r>
      <w:r>
        <w:rPr>
          <w:rFonts w:ascii="Times New Roman"/>
          <w:b w:val="false"/>
          <w:i w:val="false"/>
          <w:color w:val="000000"/>
          <w:sz w:val="28"/>
        </w:rPr>
        <w:t xml:space="preserve"> болып тіркелген, 2017 жылдың 4 қаңтарында № 1-2-3 (8690)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"8 266 698" деген сандар "8 283 526"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"7 116 040" деген сандар "7 132 868"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8 394 230" деген сандар "8 411 058"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адамдардың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2017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13 сәуірдегі</w:t>
            </w:r>
            <w:r>
              <w:br/>
            </w:r>
            <w:r>
              <w:rPr>
                <w:rFonts w:ascii="Times New Roman"/>
                <w:b w:val="false"/>
                <w:i w:val="false"/>
                <w:color w:val="000000"/>
                <w:sz w:val="20"/>
              </w:rPr>
              <w:t>№ 12-5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8 283 526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1 131 668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201 924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201 924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762 107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7 132 868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7 132 868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7 132 868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8411058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4445891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341819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355455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2183"/>
        <w:gridCol w:w="1275"/>
        <w:gridCol w:w="2647"/>
        <w:gridCol w:w="4920"/>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492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-170 172</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327"/>
        <w:gridCol w:w="1360"/>
        <w:gridCol w:w="2007"/>
        <w:gridCol w:w="5246"/>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056"/>
        <w:gridCol w:w="2057"/>
        <w:gridCol w:w="2868"/>
        <w:gridCol w:w="3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18623</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13 сәуірдегі</w:t>
            </w:r>
            <w:r>
              <w:br/>
            </w:r>
            <w:r>
              <w:rPr>
                <w:rFonts w:ascii="Times New Roman"/>
                <w:b w:val="false"/>
                <w:i w:val="false"/>
                <w:color w:val="000000"/>
                <w:sz w:val="20"/>
              </w:rPr>
              <w:t>№ 12-5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bl>
    <w:bookmarkStart w:name="z319" w:id="0"/>
    <w:p>
      <w:pPr>
        <w:spacing w:after="0"/>
        <w:ind w:left="0"/>
        <w:jc w:val="left"/>
      </w:pPr>
      <w:r>
        <w:rPr>
          <w:rFonts w:ascii="Times New Roman"/>
          <w:b/>
          <w:i w:val="false"/>
          <w:color w:val="000000"/>
        </w:rPr>
        <w:t xml:space="preserve"> 2017 жылға әр бір ауылдық округтер бойынша бюджеттік бағдарламалар</w:t>
      </w:r>
    </w:p>
    <w:bookmarkEnd w:id="0"/>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2169"/>
        <w:gridCol w:w="1680"/>
        <w:gridCol w:w="1724"/>
        <w:gridCol w:w="1121"/>
        <w:gridCol w:w="1121"/>
        <w:gridCol w:w="1121"/>
        <w:gridCol w:w="1208"/>
        <w:gridCol w:w="1052"/>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"Елдi мекендердегі көшелердi жарықтандыру"</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34427</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17958</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3622</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16259</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17646</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18930</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19665</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19727</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15984</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18851</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17672</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4189</w:t>
            </w: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272345</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15032</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32833</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13 сәуірдегі</w:t>
            </w:r>
            <w:r>
              <w:br/>
            </w:r>
            <w:r>
              <w:rPr>
                <w:rFonts w:ascii="Times New Roman"/>
                <w:b w:val="false"/>
                <w:i w:val="false"/>
                <w:color w:val="000000"/>
                <w:sz w:val="20"/>
              </w:rPr>
              <w:t>№ 12-5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6 қосымша</w:t>
            </w:r>
          </w:p>
        </w:tc>
      </w:tr>
    </w:tbl>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6248"/>
        <w:gridCol w:w="4192"/>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68431</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28107</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3165</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4209</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3286</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2418</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