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f54bb1" w14:textId="ef54bb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Жамбыл ауданы бойынша 2017-2018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Жамбыл облысы Жамбыл аудандық мәслихатының 2017 жылғы 17 қарашадағы № 19-2 шешімі. Жамбыл облысы Әділет департаментінде 2017 жылғы 29 қарашада № 3606 болып тіркелді</w:t>
      </w:r>
    </w:p>
    <w:p>
      <w:pPr>
        <w:spacing w:after="0"/>
        <w:ind w:left="0"/>
        <w:jc w:val="both"/>
      </w:pPr>
      <w:bookmarkStart w:name="z4" w:id="0"/>
      <w:r>
        <w:rPr>
          <w:rFonts w:ascii="Times New Roman"/>
          <w:b w:val="false"/>
          <w:i w:val="false"/>
          <w:color w:val="ff0000"/>
          <w:sz w:val="28"/>
        </w:rPr>
        <w:t>
      РҚАО-ның ескертпесі.</w:t>
      </w:r>
      <w:r>
        <w:br/>
      </w:r>
      <w:r>
        <w:rPr>
          <w:rFonts w:ascii="Times New Roman"/>
          <w:b w:val="false"/>
          <w:i w:val="false"/>
          <w:color w:val="ff0000"/>
          <w:sz w:val="28"/>
        </w:rPr>
        <w:t xml:space="preserve">
      </w:t>
      </w:r>
      <w:r>
        <w:rPr>
          <w:rFonts w:ascii="Times New Roman"/>
          <w:b w:val="false"/>
          <w:i w:val="false"/>
          <w:color w:val="ff0000"/>
          <w:sz w:val="28"/>
        </w:rPr>
        <w:t>Құжаттың мәтінінде тұпнұсқаның пунктуациясы мен орфографиясы сақталған.</w:t>
      </w:r>
    </w:p>
    <w:bookmarkEnd w:id="0"/>
    <w:bookmarkStart w:name="z6" w:id="1"/>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Заңының </w:t>
      </w:r>
      <w:r>
        <w:rPr>
          <w:rFonts w:ascii="Times New Roman"/>
          <w:b w:val="false"/>
          <w:i w:val="false"/>
          <w:color w:val="000000"/>
          <w:sz w:val="28"/>
        </w:rPr>
        <w:t>6 бабына</w:t>
      </w:r>
      <w:r>
        <w:rPr>
          <w:rFonts w:ascii="Times New Roman"/>
          <w:b w:val="false"/>
          <w:i w:val="false"/>
          <w:color w:val="000000"/>
          <w:sz w:val="28"/>
        </w:rPr>
        <w:t xml:space="preserve">, "Жайылымдар туралы" Қазақстан Республикасының 2017 жылғы 20 ақпандағы Заңының </w:t>
      </w:r>
      <w:r>
        <w:rPr>
          <w:rFonts w:ascii="Times New Roman"/>
          <w:b w:val="false"/>
          <w:i w:val="false"/>
          <w:color w:val="000000"/>
          <w:sz w:val="28"/>
        </w:rPr>
        <w:t>8-бабының</w:t>
      </w:r>
      <w:r>
        <w:rPr>
          <w:rFonts w:ascii="Times New Roman"/>
          <w:b w:val="false"/>
          <w:i w:val="false"/>
          <w:color w:val="000000"/>
          <w:sz w:val="28"/>
        </w:rPr>
        <w:t xml:space="preserve"> 1) тармақшасына сәйкес, Жамбыл аудандық мәслихаты </w:t>
      </w:r>
      <w:r>
        <w:rPr>
          <w:rFonts w:ascii="Times New Roman"/>
          <w:b/>
          <w:i w:val="false"/>
          <w:color w:val="000000"/>
          <w:sz w:val="28"/>
        </w:rPr>
        <w:t>ШЕШІМ ҚАБЫЛДАДЫ:</w:t>
      </w:r>
    </w:p>
    <w:bookmarkEnd w:id="1"/>
    <w:bookmarkStart w:name="z7" w:id="2"/>
    <w:p>
      <w:pPr>
        <w:spacing w:after="0"/>
        <w:ind w:left="0"/>
        <w:jc w:val="both"/>
      </w:pPr>
      <w:r>
        <w:rPr>
          <w:rFonts w:ascii="Times New Roman"/>
          <w:b w:val="false"/>
          <w:i w:val="false"/>
          <w:color w:val="000000"/>
          <w:sz w:val="28"/>
        </w:rPr>
        <w:t xml:space="preserve">
      1. Қоса беріліп отырған Жамбыл ауданы бойынша 2017-2018 жылдарға арналған жайылымдарды басқару және оларды пайдалану жөніндегі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2"/>
    <w:bookmarkStart w:name="z8" w:id="3"/>
    <w:p>
      <w:pPr>
        <w:spacing w:after="0"/>
        <w:ind w:left="0"/>
        <w:jc w:val="both"/>
      </w:pPr>
      <w:r>
        <w:rPr>
          <w:rFonts w:ascii="Times New Roman"/>
          <w:b w:val="false"/>
          <w:i w:val="false"/>
          <w:color w:val="000000"/>
          <w:sz w:val="28"/>
        </w:rPr>
        <w:t xml:space="preserve">
      2. Осы шешімнің орындалуын бақылау Жамбыл аудандық мәслихаттың әкімшілік аумақтық құрылыс, жер, халықтың денсаулығын сақтау және қоршаған ортаны қорғау, халықтың аз қамтамасыз етілген бөлігін, мүгедектерді, ана мен баланы қорғау және жер учаскесін сатып алу туралы шарттар жобаларын қарау мәселелері жөніндегі тұрақты комиссиясына жүктелсін. </w:t>
      </w:r>
    </w:p>
    <w:bookmarkEnd w:id="3"/>
    <w:bookmarkStart w:name="z9" w:id="4"/>
    <w:p>
      <w:pPr>
        <w:spacing w:after="0"/>
        <w:ind w:left="0"/>
        <w:jc w:val="both"/>
      </w:pPr>
      <w:r>
        <w:rPr>
          <w:rFonts w:ascii="Times New Roman"/>
          <w:b w:val="false"/>
          <w:i w:val="false"/>
          <w:color w:val="000000"/>
          <w:sz w:val="28"/>
        </w:rPr>
        <w:t>
      3. Осы шешім әділет органдарында мемлекеттік тіркелген күннен бастап күшіне енеді және оның алғашқы ресми жарияланған күнінен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Pr>
      <w:tblGrid>
        <w:gridCol w:w="7794"/>
        <w:gridCol w:w="4206"/>
      </w:tblGrid>
      <w:tr>
        <w:trPr>
          <w:trHeight w:val="30" w:hRule="atLeast"/>
        </w:trPr>
        <w:tc>
          <w:tcPr>
            <w:tcW w:w="77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Жамбыл аудандық мәслихаты </w:t>
            </w:r>
            <w:r>
              <w:rPr>
                <w:rFonts w:ascii="Times New Roman"/>
                <w:b w:val="false"/>
                <w:i w:val="false"/>
                <w:color w:val="000000"/>
                <w:sz w:val="20"/>
              </w:rPr>
              <w:t>
</w:t>
            </w:r>
          </w:p>
        </w:tc>
        <w:tc>
          <w:tcPr>
            <w:tcW w:w="4206"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Жамбыл аудандық </w:t>
            </w:r>
            <w:r>
              <w:rPr>
                <w:rFonts w:ascii="Times New Roman"/>
                <w:b w:val="false"/>
                <w:i w:val="false"/>
                <w:color w:val="000000"/>
                <w:sz w:val="20"/>
              </w:rPr>
              <w:t>
</w:t>
            </w:r>
          </w:p>
        </w:tc>
      </w:tr>
      <w:tr>
        <w:trPr>
          <w:trHeight w:val="30" w:hRule="atLeast"/>
        </w:trPr>
        <w:tc>
          <w:tcPr>
            <w:tcW w:w="77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сессиясының төрағасы:</w:t>
            </w:r>
            <w:r>
              <w:rPr>
                <w:rFonts w:ascii="Times New Roman"/>
                <w:b w:val="false"/>
                <w:i w:val="false"/>
                <w:color w:val="000000"/>
                <w:sz w:val="20"/>
              </w:rPr>
              <w:t>
</w:t>
            </w:r>
          </w:p>
        </w:tc>
        <w:tc>
          <w:tcPr>
            <w:tcW w:w="4206"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мәслихаты хатшысы:</w:t>
            </w:r>
            <w:r>
              <w:rPr>
                <w:rFonts w:ascii="Times New Roman"/>
                <w:b w:val="false"/>
                <w:i w:val="false"/>
                <w:color w:val="000000"/>
                <w:sz w:val="20"/>
              </w:rPr>
              <w:t>
</w:t>
            </w:r>
          </w:p>
        </w:tc>
      </w:tr>
      <w:tr>
        <w:trPr>
          <w:trHeight w:val="30" w:hRule="atLeast"/>
        </w:trPr>
        <w:tc>
          <w:tcPr>
            <w:tcW w:w="77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Н. Укубаев </w:t>
            </w:r>
            <w:r>
              <w:rPr>
                <w:rFonts w:ascii="Times New Roman"/>
                <w:b w:val="false"/>
                <w:i w:val="false"/>
                <w:color w:val="000000"/>
                <w:sz w:val="20"/>
              </w:rPr>
              <w:t>
</w:t>
            </w:r>
          </w:p>
        </w:tc>
        <w:tc>
          <w:tcPr>
            <w:tcW w:w="4206"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Р.Бегалиев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аудандық</w:t>
            </w:r>
            <w:r>
              <w:br/>
            </w:r>
            <w:r>
              <w:rPr>
                <w:rFonts w:ascii="Times New Roman"/>
                <w:b w:val="false"/>
                <w:i w:val="false"/>
                <w:color w:val="000000"/>
                <w:sz w:val="20"/>
              </w:rPr>
              <w:t>мәслихатының 2017 жылғы</w:t>
            </w:r>
            <w:r>
              <w:br/>
            </w:r>
            <w:r>
              <w:rPr>
                <w:rFonts w:ascii="Times New Roman"/>
                <w:b w:val="false"/>
                <w:i w:val="false"/>
                <w:color w:val="000000"/>
                <w:sz w:val="20"/>
              </w:rPr>
              <w:t xml:space="preserve">17 қарашадағы №19-2 </w:t>
            </w:r>
            <w:r>
              <w:br/>
            </w:r>
            <w:r>
              <w:rPr>
                <w:rFonts w:ascii="Times New Roman"/>
                <w:b w:val="false"/>
                <w:i w:val="false"/>
                <w:color w:val="000000"/>
                <w:sz w:val="20"/>
              </w:rPr>
              <w:t>шешімімен бекітілген</w:t>
            </w:r>
          </w:p>
        </w:tc>
      </w:tr>
    </w:tbl>
    <w:bookmarkStart w:name="z14" w:id="5"/>
    <w:p>
      <w:pPr>
        <w:spacing w:after="0"/>
        <w:ind w:left="0"/>
        <w:jc w:val="left"/>
      </w:pPr>
      <w:r>
        <w:rPr>
          <w:rFonts w:ascii="Times New Roman"/>
          <w:b/>
          <w:i w:val="false"/>
          <w:color w:val="000000"/>
        </w:rPr>
        <w:t xml:space="preserve"> Жамбыл ауданы бойынша 2017-2018 жылдарға арналған жайылымдарды басқару және оларды пайдалану жөніндегі жоспары </w:t>
      </w:r>
    </w:p>
    <w:bookmarkEnd w:id="5"/>
    <w:bookmarkStart w:name="z15" w:id="6"/>
    <w:p>
      <w:pPr>
        <w:spacing w:after="0"/>
        <w:ind w:left="0"/>
        <w:jc w:val="left"/>
      </w:pPr>
      <w:r>
        <w:rPr>
          <w:rFonts w:ascii="Times New Roman"/>
          <w:b/>
          <w:i w:val="false"/>
          <w:color w:val="000000"/>
        </w:rPr>
        <w:t xml:space="preserve"> Кіріспе</w:t>
      </w:r>
    </w:p>
    <w:bookmarkEnd w:id="6"/>
    <w:bookmarkStart w:name="z16" w:id="7"/>
    <w:p>
      <w:pPr>
        <w:spacing w:after="0"/>
        <w:ind w:left="0"/>
        <w:jc w:val="both"/>
      </w:pPr>
      <w:r>
        <w:rPr>
          <w:rFonts w:ascii="Times New Roman"/>
          <w:b w:val="false"/>
          <w:i w:val="false"/>
          <w:color w:val="000000"/>
          <w:sz w:val="28"/>
        </w:rPr>
        <w:t>
      Жамбыл облысы Жамбыл ауданы 1928 жылы құрылған. Ауданның жер көлемі 431318 гектар. Тұрғын саны 86 411 адам. Аудан аумағындағы 42 елді мекен 17 ауылдық округке біріктірілген. Аудан орталығы - Аса ауылы.</w:t>
      </w:r>
    </w:p>
    <w:bookmarkEnd w:id="7"/>
    <w:bookmarkStart w:name="z17" w:id="8"/>
    <w:p>
      <w:pPr>
        <w:spacing w:after="0"/>
        <w:ind w:left="0"/>
        <w:jc w:val="both"/>
      </w:pPr>
      <w:r>
        <w:rPr>
          <w:rFonts w:ascii="Times New Roman"/>
          <w:b w:val="false"/>
          <w:i w:val="false"/>
          <w:color w:val="000000"/>
          <w:sz w:val="28"/>
        </w:rPr>
        <w:t xml:space="preserve">
      Жамбыл ауданы мал шаруашылығы, бау-бақша, көкөніс дақылдарын өсіруге мамандандырылған. </w:t>
      </w:r>
    </w:p>
    <w:bookmarkEnd w:id="8"/>
    <w:bookmarkStart w:name="z18" w:id="9"/>
    <w:p>
      <w:pPr>
        <w:spacing w:after="0"/>
        <w:ind w:left="0"/>
        <w:jc w:val="both"/>
      </w:pPr>
      <w:r>
        <w:rPr>
          <w:rFonts w:ascii="Times New Roman"/>
          <w:b w:val="false"/>
          <w:i w:val="false"/>
          <w:color w:val="000000"/>
          <w:sz w:val="28"/>
        </w:rPr>
        <w:t>
      Жер көлемі негізінен Қырғыз Алатау етегімен Қаратау жазығының аралығында түйіскен. Климаты континенттік, қысы жұмсақ, жазы ыстық және құрғақ, ауаның орташа температурасы қаңтарда 10 - 12°С, шілдеде 32 - 36°С дейін жетеді. Жауын-шашынның орташа жылдық мөлшері 250 - 400 мм құрайды.</w:t>
      </w:r>
    </w:p>
    <w:bookmarkEnd w:id="9"/>
    <w:bookmarkStart w:name="z19" w:id="10"/>
    <w:p>
      <w:pPr>
        <w:spacing w:after="0"/>
        <w:ind w:left="0"/>
        <w:jc w:val="both"/>
      </w:pPr>
      <w:r>
        <w:rPr>
          <w:rFonts w:ascii="Times New Roman"/>
          <w:b w:val="false"/>
          <w:i w:val="false"/>
          <w:color w:val="000000"/>
          <w:sz w:val="28"/>
        </w:rPr>
        <w:t xml:space="preserve">
      Аудан аумағымен Талас және Аса өзендері өтеді. Бөгеткөл, Сұлукөл, Сеңгірбай, Көкіш көлдері бар. Топырақ пен өсімдік қабаты әртүлі. </w:t>
      </w:r>
    </w:p>
    <w:bookmarkEnd w:id="10"/>
    <w:bookmarkStart w:name="z20" w:id="11"/>
    <w:p>
      <w:pPr>
        <w:spacing w:after="0"/>
        <w:ind w:left="0"/>
        <w:jc w:val="both"/>
      </w:pPr>
      <w:r>
        <w:rPr>
          <w:rFonts w:ascii="Times New Roman"/>
          <w:b w:val="false"/>
          <w:i w:val="false"/>
          <w:color w:val="000000"/>
          <w:sz w:val="28"/>
        </w:rPr>
        <w:t xml:space="preserve">
      Аудан аумағындағы жер қойнауынан құрылыс материалдары (гипс, әктас, шағал, құм) өндіріледі. </w:t>
      </w:r>
    </w:p>
    <w:bookmarkEnd w:id="11"/>
    <w:bookmarkStart w:name="z21" w:id="12"/>
    <w:p>
      <w:pPr>
        <w:spacing w:after="0"/>
        <w:ind w:left="0"/>
        <w:jc w:val="both"/>
      </w:pPr>
      <w:r>
        <w:rPr>
          <w:rFonts w:ascii="Times New Roman"/>
          <w:b w:val="false"/>
          <w:i w:val="false"/>
          <w:color w:val="000000"/>
          <w:sz w:val="28"/>
        </w:rPr>
        <w:t xml:space="preserve">
      Ауыл шаруашылығы мақсатындағы жалпы жер көлемі 245 964 гектар құрайды, оның ішінде ауыл шаруашылығына жарамды 57 963 гектар, оның ішінде 28 927 гектар суармалы егістік, 29 036 гектар суарылмайтын егістік, 979 гектар көп жылдық екпелер, 7 445 гектар шабындық, 179 577 гектар жайылымдық жер учаскелері. </w:t>
      </w:r>
    </w:p>
    <w:bookmarkEnd w:id="12"/>
    <w:bookmarkStart w:name="z22" w:id="13"/>
    <w:p>
      <w:pPr>
        <w:spacing w:after="0"/>
        <w:ind w:left="0"/>
        <w:jc w:val="both"/>
      </w:pPr>
      <w:r>
        <w:rPr>
          <w:rFonts w:ascii="Times New Roman"/>
          <w:b w:val="false"/>
          <w:i w:val="false"/>
          <w:color w:val="000000"/>
          <w:sz w:val="28"/>
        </w:rPr>
        <w:t>
      Аудан жерімен Шымкент - Тараз, Тараз - Қаратау - Жаңатас темір жолы, Шымкент - Тараз, Тараз - Ақкөл - Саудакент автомобиль жолдары өтеді.</w:t>
      </w:r>
    </w:p>
    <w:bookmarkEnd w:id="13"/>
    <w:bookmarkStart w:name="z23" w:id="14"/>
    <w:p>
      <w:pPr>
        <w:spacing w:after="0"/>
        <w:ind w:left="0"/>
        <w:jc w:val="both"/>
      </w:pPr>
      <w:r>
        <w:rPr>
          <w:rFonts w:ascii="Times New Roman"/>
          <w:b w:val="false"/>
          <w:i w:val="false"/>
          <w:color w:val="000000"/>
          <w:sz w:val="28"/>
        </w:rPr>
        <w:t>
      Аудан Қырғызстан Республикасымен, Жамбыл облысының Байзақ, Жуалы, Талас, Т.Рысқұлов атындағы аудандарымен шектеседі.</w:t>
      </w:r>
    </w:p>
    <w:bookmarkEnd w:id="14"/>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 w:id="15"/>
    <w:p>
      <w:pPr>
        <w:spacing w:after="0"/>
        <w:ind w:left="0"/>
        <w:jc w:val="left"/>
      </w:pPr>
      <w:r>
        <w:rPr>
          <w:rFonts w:ascii="Times New Roman"/>
          <w:b/>
          <w:i w:val="false"/>
          <w:color w:val="000000"/>
        </w:rPr>
        <w:t xml:space="preserve"> Жамбыл ауданы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64"/>
        <w:gridCol w:w="1845"/>
        <w:gridCol w:w="3385"/>
        <w:gridCol w:w="3386"/>
        <w:gridCol w:w="820"/>
      </w:tblGrid>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 w:id="16"/>
          <w:p>
            <w:pPr>
              <w:spacing w:after="20"/>
              <w:ind w:left="20"/>
              <w:jc w:val="both"/>
            </w:pPr>
            <w:r>
              <w:rPr>
                <w:rFonts w:ascii="Times New Roman"/>
                <w:b w:val="false"/>
                <w:i w:val="false"/>
                <w:color w:val="000000"/>
                <w:sz w:val="20"/>
              </w:rPr>
              <w:t>
№ р/с</w:t>
            </w:r>
          </w:p>
          <w:bookmarkEnd w:id="16"/>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айдап шығарылу мерзімі</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қайтарылу мерзімі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 w:id="17"/>
          <w:p>
            <w:pPr>
              <w:spacing w:after="20"/>
              <w:ind w:left="20"/>
              <w:jc w:val="both"/>
            </w:pPr>
            <w:r>
              <w:rPr>
                <w:rFonts w:ascii="Times New Roman"/>
                <w:b w:val="false"/>
                <w:i w:val="false"/>
                <w:color w:val="000000"/>
                <w:sz w:val="20"/>
              </w:rPr>
              <w:t>
1</w:t>
            </w:r>
          </w:p>
          <w:bookmarkEnd w:id="17"/>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2 жартысы</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1 онкүндігі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 w:id="18"/>
          <w:p>
            <w:pPr>
              <w:spacing w:after="20"/>
              <w:ind w:left="20"/>
              <w:jc w:val="both"/>
            </w:pPr>
            <w:r>
              <w:rPr>
                <w:rFonts w:ascii="Times New Roman"/>
                <w:b w:val="false"/>
                <w:i w:val="false"/>
                <w:color w:val="000000"/>
                <w:sz w:val="20"/>
              </w:rPr>
              <w:t>
2</w:t>
            </w:r>
          </w:p>
          <w:bookmarkEnd w:id="18"/>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2 жартысы</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1 онкүндігі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 w:id="19"/>
          <w:p>
            <w:pPr>
              <w:spacing w:after="20"/>
              <w:ind w:left="20"/>
              <w:jc w:val="both"/>
            </w:pPr>
            <w:r>
              <w:rPr>
                <w:rFonts w:ascii="Times New Roman"/>
                <w:b w:val="false"/>
                <w:i w:val="false"/>
                <w:color w:val="000000"/>
                <w:sz w:val="20"/>
              </w:rPr>
              <w:t>
3</w:t>
            </w:r>
          </w:p>
          <w:bookmarkEnd w:id="19"/>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Айша бибі</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2 жартысы</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1 онкүндігі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 w:id="20"/>
          <w:p>
            <w:pPr>
              <w:spacing w:after="20"/>
              <w:ind w:left="20"/>
              <w:jc w:val="both"/>
            </w:pPr>
            <w:r>
              <w:rPr>
                <w:rFonts w:ascii="Times New Roman"/>
                <w:b w:val="false"/>
                <w:i w:val="false"/>
                <w:color w:val="000000"/>
                <w:sz w:val="20"/>
              </w:rPr>
              <w:t>
4</w:t>
            </w:r>
          </w:p>
          <w:bookmarkEnd w:id="20"/>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Ақбұлым</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2 жартысы</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1 онкүндігі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 w:id="21"/>
          <w:p>
            <w:pPr>
              <w:spacing w:after="20"/>
              <w:ind w:left="20"/>
              <w:jc w:val="both"/>
            </w:pPr>
            <w:r>
              <w:rPr>
                <w:rFonts w:ascii="Times New Roman"/>
                <w:b w:val="false"/>
                <w:i w:val="false"/>
                <w:color w:val="000000"/>
                <w:sz w:val="20"/>
              </w:rPr>
              <w:t>
5</w:t>
            </w:r>
          </w:p>
          <w:bookmarkEnd w:id="21"/>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Бесағаш</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2 жартысы</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1 онкүндігі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 w:id="22"/>
          <w:p>
            <w:pPr>
              <w:spacing w:after="20"/>
              <w:ind w:left="20"/>
              <w:jc w:val="both"/>
            </w:pPr>
            <w:r>
              <w:rPr>
                <w:rFonts w:ascii="Times New Roman"/>
                <w:b w:val="false"/>
                <w:i w:val="false"/>
                <w:color w:val="000000"/>
                <w:sz w:val="20"/>
              </w:rPr>
              <w:t>
6</w:t>
            </w:r>
          </w:p>
          <w:bookmarkEnd w:id="22"/>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Гродиково</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2 жартысы</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1 онкүндігі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 w:id="23"/>
          <w:p>
            <w:pPr>
              <w:spacing w:after="20"/>
              <w:ind w:left="20"/>
              <w:jc w:val="both"/>
            </w:pPr>
            <w:r>
              <w:rPr>
                <w:rFonts w:ascii="Times New Roman"/>
                <w:b w:val="false"/>
                <w:i w:val="false"/>
                <w:color w:val="000000"/>
                <w:sz w:val="20"/>
              </w:rPr>
              <w:t>
7</w:t>
            </w:r>
          </w:p>
          <w:bookmarkEnd w:id="23"/>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Ерназар</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2 жартысы</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1 онкүндігі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 w:id="24"/>
          <w:p>
            <w:pPr>
              <w:spacing w:after="20"/>
              <w:ind w:left="20"/>
              <w:jc w:val="both"/>
            </w:pPr>
            <w:r>
              <w:rPr>
                <w:rFonts w:ascii="Times New Roman"/>
                <w:b w:val="false"/>
                <w:i w:val="false"/>
                <w:color w:val="000000"/>
                <w:sz w:val="20"/>
              </w:rPr>
              <w:t>
8</w:t>
            </w:r>
          </w:p>
          <w:bookmarkEnd w:id="24"/>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2 жартысы</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1 онкүндігі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 w:id="25"/>
          <w:p>
            <w:pPr>
              <w:spacing w:after="20"/>
              <w:ind w:left="20"/>
              <w:jc w:val="both"/>
            </w:pPr>
            <w:r>
              <w:rPr>
                <w:rFonts w:ascii="Times New Roman"/>
                <w:b w:val="false"/>
                <w:i w:val="false"/>
                <w:color w:val="000000"/>
                <w:sz w:val="20"/>
              </w:rPr>
              <w:t>
9</w:t>
            </w:r>
          </w:p>
          <w:bookmarkEnd w:id="25"/>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Көлқайнар</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2 жартысы</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1 онкүндігі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 w:id="26"/>
          <w:p>
            <w:pPr>
              <w:spacing w:after="20"/>
              <w:ind w:left="20"/>
              <w:jc w:val="both"/>
            </w:pPr>
            <w:r>
              <w:rPr>
                <w:rFonts w:ascii="Times New Roman"/>
                <w:b w:val="false"/>
                <w:i w:val="false"/>
                <w:color w:val="000000"/>
                <w:sz w:val="20"/>
              </w:rPr>
              <w:t>
10</w:t>
            </w:r>
          </w:p>
          <w:bookmarkEnd w:id="26"/>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Қарой</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2 жартысы</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1 онкүндігі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 w:id="27"/>
          <w:p>
            <w:pPr>
              <w:spacing w:after="20"/>
              <w:ind w:left="20"/>
              <w:jc w:val="both"/>
            </w:pPr>
            <w:r>
              <w:rPr>
                <w:rFonts w:ascii="Times New Roman"/>
                <w:b w:val="false"/>
                <w:i w:val="false"/>
                <w:color w:val="000000"/>
                <w:sz w:val="20"/>
              </w:rPr>
              <w:t>
11</w:t>
            </w:r>
          </w:p>
          <w:bookmarkEnd w:id="27"/>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Қаракемер</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2 жартысы</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1 онкүндігі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 w:id="28"/>
          <w:p>
            <w:pPr>
              <w:spacing w:after="20"/>
              <w:ind w:left="20"/>
              <w:jc w:val="both"/>
            </w:pPr>
            <w:r>
              <w:rPr>
                <w:rFonts w:ascii="Times New Roman"/>
                <w:b w:val="false"/>
                <w:i w:val="false"/>
                <w:color w:val="000000"/>
                <w:sz w:val="20"/>
              </w:rPr>
              <w:t>
12</w:t>
            </w:r>
          </w:p>
          <w:bookmarkEnd w:id="28"/>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Қызылқайнар</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2 жартысы</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1 онкүндігі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 w:id="29"/>
          <w:p>
            <w:pPr>
              <w:spacing w:after="20"/>
              <w:ind w:left="20"/>
              <w:jc w:val="both"/>
            </w:pPr>
            <w:r>
              <w:rPr>
                <w:rFonts w:ascii="Times New Roman"/>
                <w:b w:val="false"/>
                <w:i w:val="false"/>
                <w:color w:val="000000"/>
                <w:sz w:val="20"/>
              </w:rPr>
              <w:t>
13</w:t>
            </w:r>
          </w:p>
          <w:bookmarkEnd w:id="29"/>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2 жартысы</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1 онкүндігі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 w:id="30"/>
          <w:p>
            <w:pPr>
              <w:spacing w:after="20"/>
              <w:ind w:left="20"/>
              <w:jc w:val="both"/>
            </w:pPr>
            <w:r>
              <w:rPr>
                <w:rFonts w:ascii="Times New Roman"/>
                <w:b w:val="false"/>
                <w:i w:val="false"/>
                <w:color w:val="000000"/>
                <w:sz w:val="20"/>
              </w:rPr>
              <w:t>
14</w:t>
            </w:r>
          </w:p>
          <w:bookmarkEnd w:id="30"/>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2 жартысы</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1 онкүндігі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31"/>
          <w:p>
            <w:pPr>
              <w:spacing w:after="20"/>
              <w:ind w:left="20"/>
              <w:jc w:val="both"/>
            </w:pPr>
            <w:r>
              <w:rPr>
                <w:rFonts w:ascii="Times New Roman"/>
                <w:b w:val="false"/>
                <w:i w:val="false"/>
                <w:color w:val="000000"/>
                <w:sz w:val="20"/>
              </w:rPr>
              <w:t>
15</w:t>
            </w:r>
          </w:p>
          <w:bookmarkEnd w:id="31"/>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Пионер</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2 жартысы</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1 онкүндігі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 w:id="32"/>
          <w:p>
            <w:pPr>
              <w:spacing w:after="20"/>
              <w:ind w:left="20"/>
              <w:jc w:val="both"/>
            </w:pPr>
            <w:r>
              <w:rPr>
                <w:rFonts w:ascii="Times New Roman"/>
                <w:b w:val="false"/>
                <w:i w:val="false"/>
                <w:color w:val="000000"/>
                <w:sz w:val="20"/>
              </w:rPr>
              <w:t>
16</w:t>
            </w:r>
          </w:p>
          <w:bookmarkEnd w:id="32"/>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Полатқосшы</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2 жартысы</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1 онкүндігі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 w:id="33"/>
          <w:p>
            <w:pPr>
              <w:spacing w:after="20"/>
              <w:ind w:left="20"/>
              <w:jc w:val="both"/>
            </w:pPr>
            <w:r>
              <w:rPr>
                <w:rFonts w:ascii="Times New Roman"/>
                <w:b w:val="false"/>
                <w:i w:val="false"/>
                <w:color w:val="000000"/>
                <w:sz w:val="20"/>
              </w:rPr>
              <w:t>
17</w:t>
            </w:r>
          </w:p>
          <w:bookmarkEnd w:id="33"/>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Тоғызтарау</w:t>
            </w:r>
          </w:p>
        </w:tc>
        <w:tc>
          <w:tcPr>
            <w:tcW w:w="3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2 жартысы</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1 онкүндігі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9" w:id="34"/>
    <w:p>
      <w:pPr>
        <w:spacing w:after="0"/>
        <w:ind w:left="0"/>
        <w:jc w:val="left"/>
      </w:pPr>
      <w:r>
        <w:rPr>
          <w:rFonts w:ascii="Times New Roman"/>
          <w:b/>
          <w:i w:val="false"/>
          <w:color w:val="000000"/>
        </w:rPr>
        <w:t xml:space="preserve"> Жайылымдарды геоботаникалық зерттеп-қараудың жай-күйі туралы мәліметтер</w:t>
      </w:r>
    </w:p>
    <w:bookmarkEnd w:id="34"/>
    <w:bookmarkStart w:name="z50" w:id="35"/>
    <w:p>
      <w:pPr>
        <w:spacing w:after="0"/>
        <w:ind w:left="0"/>
        <w:jc w:val="left"/>
      </w:pPr>
      <w:r>
        <w:rPr>
          <w:rFonts w:ascii="Times New Roman"/>
          <w:b/>
          <w:i w:val="false"/>
          <w:color w:val="000000"/>
        </w:rPr>
        <w:t xml:space="preserve"> 1. Жалпы мәліметтер</w:t>
      </w:r>
    </w:p>
    <w:bookmarkEnd w:id="35"/>
    <w:bookmarkStart w:name="z51" w:id="36"/>
    <w:p>
      <w:pPr>
        <w:spacing w:after="0"/>
        <w:ind w:left="0"/>
        <w:jc w:val="both"/>
      </w:pPr>
      <w:r>
        <w:rPr>
          <w:rFonts w:ascii="Times New Roman"/>
          <w:b w:val="false"/>
          <w:i w:val="false"/>
          <w:color w:val="000000"/>
          <w:sz w:val="28"/>
        </w:rPr>
        <w:t>
      Жамбыл ауданының территориясы Жамбыл облысының оңтүстік бөлігінде орналасқан. Аудан солтүстігінде Талас ауданымен, шығысында Байзақ және Т.Рысқұлов ауданымен, оңтүстігінде Қырғызстан Республикасымен, батысында Жуалы ауданымен шектеседі.</w:t>
      </w:r>
    </w:p>
    <w:bookmarkEnd w:id="36"/>
    <w:bookmarkStart w:name="z52" w:id="37"/>
    <w:p>
      <w:pPr>
        <w:spacing w:after="0"/>
        <w:ind w:left="0"/>
        <w:jc w:val="both"/>
      </w:pPr>
      <w:r>
        <w:rPr>
          <w:rFonts w:ascii="Times New Roman"/>
          <w:b w:val="false"/>
          <w:i w:val="false"/>
          <w:color w:val="000000"/>
          <w:sz w:val="28"/>
        </w:rPr>
        <w:t xml:space="preserve">
      Жамбыл ауданы мал шаруашылығы, бау-бақша, көкөніс дақылдарын өсіруге мамандандырылған. </w:t>
      </w:r>
    </w:p>
    <w:bookmarkEnd w:id="37"/>
    <w:bookmarkStart w:name="z53" w:id="38"/>
    <w:p>
      <w:pPr>
        <w:spacing w:after="0"/>
        <w:ind w:left="0"/>
        <w:jc w:val="both"/>
      </w:pPr>
      <w:r>
        <w:rPr>
          <w:rFonts w:ascii="Times New Roman"/>
          <w:b w:val="false"/>
          <w:i w:val="false"/>
          <w:color w:val="000000"/>
          <w:sz w:val="28"/>
        </w:rPr>
        <w:t>
      Климаты континентік, қысы – жұмсақ, жазы – ыстық және құрғақ, ауаның орташа температурасы қаңтар айында 10-12º С, шілде айында – 32-36º С. Жауын-шашынның орташа жылдық мөлшері 250-400 мм құрайды. Аудан аумағында 17 ауылдық округ орналасқан.</w:t>
      </w:r>
    </w:p>
    <w:bookmarkEnd w:id="38"/>
    <w:bookmarkStart w:name="z54" w:id="39"/>
    <w:p>
      <w:pPr>
        <w:spacing w:after="0"/>
        <w:ind w:left="0"/>
        <w:jc w:val="both"/>
      </w:pPr>
      <w:r>
        <w:rPr>
          <w:rFonts w:ascii="Times New Roman"/>
          <w:b w:val="false"/>
          <w:i w:val="false"/>
          <w:color w:val="000000"/>
          <w:sz w:val="28"/>
        </w:rPr>
        <w:t>
      Аудан аумағымен Талас және Аса өзендері өтеді. Бөгеткөл, Сұлукөл, Сеңгірбай, Көкіш көлдері бар.</w:t>
      </w:r>
    </w:p>
    <w:bookmarkEnd w:id="39"/>
    <w:bookmarkStart w:name="z55" w:id="40"/>
    <w:p>
      <w:pPr>
        <w:spacing w:after="0"/>
        <w:ind w:left="0"/>
        <w:jc w:val="both"/>
      </w:pPr>
      <w:r>
        <w:rPr>
          <w:rFonts w:ascii="Times New Roman"/>
          <w:b w:val="false"/>
          <w:i w:val="false"/>
          <w:color w:val="000000"/>
          <w:sz w:val="28"/>
        </w:rPr>
        <w:t xml:space="preserve">
      Ауданның ауыл шаруашылығының негізгі саласы егіншілік және мал шаруашылығы болып табылады, соның ішінде мал шаруашылығы, ет-сүт өнімдерін өндіру, астық және техникалық дақылдарын өсіру жатады. Бидай, арпа, қант қызылшасы, жүгері, пияз, сәбіз, бақша дақылдары және көпжылдық шөптер өсіріледі. </w:t>
      </w:r>
    </w:p>
    <w:bookmarkEnd w:id="40"/>
    <w:bookmarkStart w:name="z56" w:id="41"/>
    <w:p>
      <w:pPr>
        <w:spacing w:after="0"/>
        <w:ind w:left="0"/>
        <w:jc w:val="both"/>
      </w:pPr>
      <w:r>
        <w:rPr>
          <w:rFonts w:ascii="Times New Roman"/>
          <w:b w:val="false"/>
          <w:i w:val="false"/>
          <w:color w:val="000000"/>
          <w:sz w:val="28"/>
        </w:rPr>
        <w:t xml:space="preserve">
      Ауданда мал шаруашылығының қарқынды дамуына байланысты жайылымдық алқаптардың пайдалану көлемі артып отыр. </w:t>
      </w:r>
    </w:p>
    <w:bookmarkEnd w:id="41"/>
    <w:bookmarkStart w:name="z57" w:id="42"/>
    <w:p>
      <w:pPr>
        <w:spacing w:after="0"/>
        <w:ind w:left="0"/>
        <w:jc w:val="both"/>
      </w:pPr>
      <w:r>
        <w:rPr>
          <w:rFonts w:ascii="Times New Roman"/>
          <w:b w:val="false"/>
          <w:i w:val="false"/>
          <w:color w:val="000000"/>
          <w:sz w:val="28"/>
        </w:rPr>
        <w:t xml:space="preserve">
      Ауданда малды ұстау жыл ішінде екі кезеңге бөлінеді. Жазғы жайылым кезеңі сәуірдің соңы – мамырдың басында басталып, қазанның соңы – қарашаның басында аяқталады. Қыста малдарды табиғи жем-шөп және дәнді-дақылдардан жасалған мал азығы есебінен ұстайды. </w:t>
      </w:r>
    </w:p>
    <w:bookmarkEnd w:id="42"/>
    <w:bookmarkStart w:name="z58" w:id="43"/>
    <w:p>
      <w:pPr>
        <w:spacing w:after="0"/>
        <w:ind w:left="0"/>
        <w:jc w:val="left"/>
      </w:pPr>
      <w:r>
        <w:rPr>
          <w:rFonts w:ascii="Times New Roman"/>
          <w:b/>
          <w:i w:val="false"/>
          <w:color w:val="000000"/>
        </w:rPr>
        <w:t xml:space="preserve"> Ауданның барлық жерінің жер санаттары бойынша бөліну есебі</w:t>
      </w:r>
    </w:p>
    <w:bookmarkEnd w:id="43"/>
    <w:bookmarkStart w:name="z59" w:id="44"/>
    <w:p>
      <w:pPr>
        <w:spacing w:after="0"/>
        <w:ind w:left="0"/>
        <w:jc w:val="both"/>
      </w:pPr>
      <w:r>
        <w:rPr>
          <w:rFonts w:ascii="Times New Roman"/>
          <w:b w:val="false"/>
          <w:i w:val="false"/>
          <w:color w:val="000000"/>
          <w:sz w:val="28"/>
        </w:rPr>
        <w:t>
       (гектар)</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3"/>
        <w:gridCol w:w="6993"/>
        <w:gridCol w:w="4194"/>
      </w:tblGrid>
      <w:tr>
        <w:trPr>
          <w:trHeight w:val="30" w:hRule="atLeast"/>
        </w:trPr>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45"/>
          <w:p>
            <w:pPr>
              <w:spacing w:after="20"/>
              <w:ind w:left="20"/>
              <w:jc w:val="both"/>
            </w:pPr>
            <w:r>
              <w:rPr>
                <w:rFonts w:ascii="Times New Roman"/>
                <w:b w:val="false"/>
                <w:i w:val="false"/>
                <w:color w:val="000000"/>
                <w:sz w:val="20"/>
              </w:rPr>
              <w:t>
1</w:t>
            </w:r>
          </w:p>
          <w:bookmarkEnd w:id="45"/>
        </w:tc>
        <w:tc>
          <w:tcPr>
            <w:tcW w:w="6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w:t>
            </w:r>
          </w:p>
        </w:tc>
        <w:tc>
          <w:tcPr>
            <w:tcW w:w="4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245964</w:t>
            </w:r>
          </w:p>
        </w:tc>
      </w:tr>
      <w:tr>
        <w:trPr>
          <w:trHeight w:val="30" w:hRule="atLeast"/>
        </w:trPr>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46"/>
          <w:p>
            <w:pPr>
              <w:spacing w:after="20"/>
              <w:ind w:left="20"/>
              <w:jc w:val="both"/>
            </w:pPr>
            <w:r>
              <w:rPr>
                <w:rFonts w:ascii="Times New Roman"/>
                <w:b w:val="false"/>
                <w:i w:val="false"/>
                <w:color w:val="000000"/>
                <w:sz w:val="20"/>
              </w:rPr>
              <w:t>
2</w:t>
            </w:r>
          </w:p>
          <w:bookmarkEnd w:id="46"/>
        </w:tc>
        <w:tc>
          <w:tcPr>
            <w:tcW w:w="6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жері</w:t>
            </w:r>
          </w:p>
        </w:tc>
        <w:tc>
          <w:tcPr>
            <w:tcW w:w="4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27370</w:t>
            </w:r>
          </w:p>
        </w:tc>
      </w:tr>
      <w:tr>
        <w:trPr>
          <w:trHeight w:val="30" w:hRule="atLeast"/>
        </w:trPr>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47"/>
          <w:p>
            <w:pPr>
              <w:spacing w:after="20"/>
              <w:ind w:left="20"/>
              <w:jc w:val="both"/>
            </w:pPr>
            <w:r>
              <w:rPr>
                <w:rFonts w:ascii="Times New Roman"/>
                <w:b w:val="false"/>
                <w:i w:val="false"/>
                <w:color w:val="000000"/>
                <w:sz w:val="20"/>
              </w:rPr>
              <w:t>
3</w:t>
            </w:r>
          </w:p>
          <w:bookmarkEnd w:id="47"/>
        </w:tc>
        <w:tc>
          <w:tcPr>
            <w:tcW w:w="6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ғарыш қызметі, қорғаныс, ұлттық қауіпсіздік мұқтажына арналған жер және ауыл шаруашылығына арналмаған өзге де жер</w:t>
            </w:r>
          </w:p>
        </w:tc>
        <w:tc>
          <w:tcPr>
            <w:tcW w:w="4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7659</w:t>
            </w:r>
          </w:p>
        </w:tc>
      </w:tr>
      <w:tr>
        <w:trPr>
          <w:trHeight w:val="30" w:hRule="atLeast"/>
        </w:trPr>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48"/>
          <w:p>
            <w:pPr>
              <w:spacing w:after="20"/>
              <w:ind w:left="20"/>
              <w:jc w:val="both"/>
            </w:pPr>
            <w:r>
              <w:rPr>
                <w:rFonts w:ascii="Times New Roman"/>
                <w:b w:val="false"/>
                <w:i w:val="false"/>
                <w:color w:val="000000"/>
                <w:sz w:val="20"/>
              </w:rPr>
              <w:t>
4</w:t>
            </w:r>
          </w:p>
          <w:bookmarkEnd w:id="48"/>
        </w:tc>
        <w:tc>
          <w:tcPr>
            <w:tcW w:w="6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 жері, сауықтыру мақсатындағы, рекрециялық және тарихи-мәдени мақсаттағы жер</w:t>
            </w:r>
          </w:p>
        </w:tc>
        <w:tc>
          <w:tcPr>
            <w:tcW w:w="4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49"/>
          <w:p>
            <w:pPr>
              <w:spacing w:after="20"/>
              <w:ind w:left="20"/>
              <w:jc w:val="both"/>
            </w:pPr>
            <w:r>
              <w:rPr>
                <w:rFonts w:ascii="Times New Roman"/>
                <w:b w:val="false"/>
                <w:i w:val="false"/>
                <w:color w:val="000000"/>
                <w:sz w:val="20"/>
              </w:rPr>
              <w:t>
5</w:t>
            </w:r>
          </w:p>
          <w:bookmarkEnd w:id="49"/>
        </w:tc>
        <w:tc>
          <w:tcPr>
            <w:tcW w:w="6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жері</w:t>
            </w:r>
          </w:p>
        </w:tc>
        <w:tc>
          <w:tcPr>
            <w:tcW w:w="4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124852</w:t>
            </w:r>
          </w:p>
        </w:tc>
      </w:tr>
      <w:tr>
        <w:trPr>
          <w:trHeight w:val="30" w:hRule="atLeast"/>
        </w:trPr>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50"/>
          <w:p>
            <w:pPr>
              <w:spacing w:after="20"/>
              <w:ind w:left="20"/>
              <w:jc w:val="both"/>
            </w:pPr>
            <w:r>
              <w:rPr>
                <w:rFonts w:ascii="Times New Roman"/>
                <w:b w:val="false"/>
                <w:i w:val="false"/>
                <w:color w:val="000000"/>
                <w:sz w:val="20"/>
              </w:rPr>
              <w:t>
6</w:t>
            </w:r>
          </w:p>
          <w:bookmarkEnd w:id="50"/>
        </w:tc>
        <w:tc>
          <w:tcPr>
            <w:tcW w:w="6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 жері</w:t>
            </w:r>
          </w:p>
        </w:tc>
        <w:tc>
          <w:tcPr>
            <w:tcW w:w="4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r>
      <w:tr>
        <w:trPr>
          <w:trHeight w:val="30" w:hRule="atLeast"/>
        </w:trPr>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51"/>
          <w:p>
            <w:pPr>
              <w:spacing w:after="20"/>
              <w:ind w:left="20"/>
              <w:jc w:val="both"/>
            </w:pPr>
            <w:r>
              <w:rPr>
                <w:rFonts w:ascii="Times New Roman"/>
                <w:b w:val="false"/>
                <w:i w:val="false"/>
                <w:color w:val="000000"/>
                <w:sz w:val="20"/>
              </w:rPr>
              <w:t>
7</w:t>
            </w:r>
          </w:p>
          <w:bookmarkEnd w:id="51"/>
        </w:tc>
        <w:tc>
          <w:tcPr>
            <w:tcW w:w="6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4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24835</w:t>
            </w:r>
          </w:p>
        </w:tc>
      </w:tr>
      <w:tr>
        <w:trPr>
          <w:trHeight w:val="30" w:hRule="atLeast"/>
        </w:trPr>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52"/>
          <w:p>
            <w:pPr>
              <w:spacing w:after="20"/>
              <w:ind w:left="20"/>
              <w:jc w:val="both"/>
            </w:pPr>
            <w:r>
              <w:rPr>
                <w:rFonts w:ascii="Times New Roman"/>
                <w:b w:val="false"/>
                <w:i w:val="false"/>
                <w:color w:val="000000"/>
                <w:sz w:val="20"/>
              </w:rPr>
              <w:t>
8</w:t>
            </w:r>
          </w:p>
          <w:bookmarkEnd w:id="52"/>
        </w:tc>
        <w:tc>
          <w:tcPr>
            <w:tcW w:w="6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ауданмен пайдаланып жатқан жерлер (Жуалы ауданы)</w:t>
            </w:r>
          </w:p>
        </w:tc>
        <w:tc>
          <w:tcPr>
            <w:tcW w:w="4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53"/>
          <w:p>
            <w:pPr>
              <w:spacing w:after="20"/>
              <w:ind w:left="20"/>
              <w:jc w:val="both"/>
            </w:pPr>
            <w:r>
              <w:rPr>
                <w:rFonts w:ascii="Times New Roman"/>
                <w:b w:val="false"/>
                <w:i w:val="false"/>
                <w:color w:val="000000"/>
                <w:sz w:val="20"/>
              </w:rPr>
              <w:t>
Жалпы:</w:t>
            </w:r>
          </w:p>
          <w:bookmarkEnd w:id="53"/>
        </w:tc>
        <w:tc>
          <w:tcPr>
            <w:tcW w:w="4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431318</w:t>
            </w:r>
          </w:p>
        </w:tc>
      </w:tr>
    </w:tbl>
    <w:bookmarkStart w:name="z69" w:id="54"/>
    <w:p>
      <w:pPr>
        <w:spacing w:after="0"/>
        <w:ind w:left="0"/>
        <w:jc w:val="left"/>
      </w:pPr>
      <w:r>
        <w:rPr>
          <w:rFonts w:ascii="Times New Roman"/>
          <w:b/>
          <w:i w:val="false"/>
          <w:color w:val="000000"/>
        </w:rPr>
        <w:t xml:space="preserve"> 2. Жер бедері </w:t>
      </w:r>
    </w:p>
    <w:bookmarkEnd w:id="54"/>
    <w:bookmarkStart w:name="z70" w:id="55"/>
    <w:p>
      <w:pPr>
        <w:spacing w:after="0"/>
        <w:ind w:left="0"/>
        <w:jc w:val="both"/>
      </w:pPr>
      <w:r>
        <w:rPr>
          <w:rFonts w:ascii="Times New Roman"/>
          <w:b w:val="false"/>
          <w:i w:val="false"/>
          <w:color w:val="000000"/>
          <w:sz w:val="28"/>
        </w:rPr>
        <w:t xml:space="preserve">
      Аудан территориясының жер бедері әртүрлі пішінде және әртүрлі топырақ қабаты болып келеді. </w:t>
      </w:r>
    </w:p>
    <w:bookmarkEnd w:id="55"/>
    <w:bookmarkStart w:name="z71" w:id="56"/>
    <w:p>
      <w:pPr>
        <w:spacing w:after="0"/>
        <w:ind w:left="0"/>
        <w:jc w:val="both"/>
      </w:pPr>
      <w:r>
        <w:rPr>
          <w:rFonts w:ascii="Times New Roman"/>
          <w:b w:val="false"/>
          <w:i w:val="false"/>
          <w:color w:val="000000"/>
          <w:sz w:val="28"/>
        </w:rPr>
        <w:t>
      Ауданның оңтүстік бөлігін Қырғыз Алатауы алып жатыр.</w:t>
      </w:r>
    </w:p>
    <w:bookmarkEnd w:id="56"/>
    <w:bookmarkStart w:name="z72" w:id="57"/>
    <w:p>
      <w:pPr>
        <w:spacing w:after="0"/>
        <w:ind w:left="0"/>
        <w:jc w:val="both"/>
      </w:pPr>
      <w:r>
        <w:rPr>
          <w:rFonts w:ascii="Times New Roman"/>
          <w:b w:val="false"/>
          <w:i w:val="false"/>
          <w:color w:val="000000"/>
          <w:sz w:val="28"/>
        </w:rPr>
        <w:t xml:space="preserve">
      Оңтүстік-Батыс бөлігінде Қаратау тауы орналасқан. </w:t>
      </w:r>
    </w:p>
    <w:bookmarkEnd w:id="57"/>
    <w:bookmarkStart w:name="z73" w:id="58"/>
    <w:p>
      <w:pPr>
        <w:spacing w:after="0"/>
        <w:ind w:left="0"/>
        <w:jc w:val="both"/>
      </w:pPr>
      <w:r>
        <w:rPr>
          <w:rFonts w:ascii="Times New Roman"/>
          <w:b w:val="false"/>
          <w:i w:val="false"/>
          <w:color w:val="000000"/>
          <w:sz w:val="28"/>
        </w:rPr>
        <w:t xml:space="preserve">
      Ауданның орталық және солтүстік бөлігінде Талас-Аса аллювиалды тегістігі байқалады. </w:t>
      </w:r>
    </w:p>
    <w:bookmarkEnd w:id="58"/>
    <w:bookmarkStart w:name="z74" w:id="59"/>
    <w:p>
      <w:pPr>
        <w:spacing w:after="0"/>
        <w:ind w:left="0"/>
        <w:jc w:val="left"/>
      </w:pPr>
      <w:r>
        <w:rPr>
          <w:rFonts w:ascii="Times New Roman"/>
          <w:b/>
          <w:i w:val="false"/>
          <w:color w:val="000000"/>
        </w:rPr>
        <w:t xml:space="preserve"> 3. Өсімдіктер </w:t>
      </w:r>
    </w:p>
    <w:bookmarkEnd w:id="59"/>
    <w:bookmarkStart w:name="z75" w:id="60"/>
    <w:p>
      <w:pPr>
        <w:spacing w:after="0"/>
        <w:ind w:left="0"/>
        <w:jc w:val="both"/>
      </w:pPr>
      <w:r>
        <w:rPr>
          <w:rFonts w:ascii="Times New Roman"/>
          <w:b w:val="false"/>
          <w:i w:val="false"/>
          <w:color w:val="000000"/>
          <w:sz w:val="28"/>
        </w:rPr>
        <w:t xml:space="preserve">
      Топырақ қабатының құрамына қарай өсімдіктер міндетті түрде бөлінеді. Бұл деген топырақтың өсімдікке, өсімідіктің топыраққа деген өзара байланысы. </w:t>
      </w:r>
    </w:p>
    <w:bookmarkEnd w:id="60"/>
    <w:bookmarkStart w:name="z76" w:id="61"/>
    <w:p>
      <w:pPr>
        <w:spacing w:after="0"/>
        <w:ind w:left="0"/>
        <w:jc w:val="both"/>
      </w:pPr>
      <w:r>
        <w:rPr>
          <w:rFonts w:ascii="Times New Roman"/>
          <w:b w:val="false"/>
          <w:i w:val="false"/>
          <w:color w:val="000000"/>
          <w:sz w:val="28"/>
        </w:rPr>
        <w:t xml:space="preserve">
      Өсімдіктер, топырақ құрамының негізгі бірден-бір факторы, жер бедерімен, теңіздің жер беті биіктігіне, ауа-райына, жер асты суларымен тығыз байланыста болады. </w:t>
      </w:r>
    </w:p>
    <w:bookmarkEnd w:id="61"/>
    <w:bookmarkStart w:name="z77" w:id="62"/>
    <w:p>
      <w:pPr>
        <w:spacing w:after="0"/>
        <w:ind w:left="0"/>
        <w:jc w:val="both"/>
      </w:pPr>
      <w:r>
        <w:rPr>
          <w:rFonts w:ascii="Times New Roman"/>
          <w:b w:val="false"/>
          <w:i w:val="false"/>
          <w:color w:val="000000"/>
          <w:sz w:val="28"/>
        </w:rPr>
        <w:t xml:space="preserve">
      Мойынқұм құм өңірінің жайылымдық жерінің өсімдік жамылғысында бұталы-шөптесін, жусан, жантақ топтастырылған. Оның ішінде ең көп таралғаны жусан, терескен, ебелек өсімдіктері. Шаруашылық қатынастары аумағындағы Мойынқұм құм өңірінің жайылымдығында қыс мезгілінде қой және жылқы ұстау үшін орташа жайылым өнімділігі 2,5-3,5 центнер құрғақ масса гектардан айналады. </w:t>
      </w:r>
    </w:p>
    <w:bookmarkEnd w:id="62"/>
    <w:bookmarkStart w:name="z78" w:id="63"/>
    <w:p>
      <w:pPr>
        <w:spacing w:after="0"/>
        <w:ind w:left="0"/>
        <w:jc w:val="left"/>
      </w:pPr>
      <w:r>
        <w:rPr>
          <w:rFonts w:ascii="Times New Roman"/>
          <w:b/>
          <w:i w:val="false"/>
          <w:color w:val="000000"/>
        </w:rPr>
        <w:t xml:space="preserve"> 4. Гидрография және суландыру </w:t>
      </w:r>
    </w:p>
    <w:bookmarkEnd w:id="63"/>
    <w:bookmarkStart w:name="z79" w:id="64"/>
    <w:p>
      <w:pPr>
        <w:spacing w:after="0"/>
        <w:ind w:left="0"/>
        <w:jc w:val="both"/>
      </w:pPr>
      <w:r>
        <w:rPr>
          <w:rFonts w:ascii="Times New Roman"/>
          <w:b w:val="false"/>
          <w:i w:val="false"/>
          <w:color w:val="000000"/>
          <w:sz w:val="28"/>
        </w:rPr>
        <w:t xml:space="preserve">
      Жамбыл ауданы су ресурстарына бай. Аудан жерімен Талас, Аса өзендері өтеді. Бөгеткөл, Сұлукөл, Сеңгірбай, Көкіш көлдері бар. </w:t>
      </w:r>
    </w:p>
    <w:bookmarkEnd w:id="64"/>
    <w:bookmarkStart w:name="z80" w:id="65"/>
    <w:p>
      <w:pPr>
        <w:spacing w:after="0"/>
        <w:ind w:left="0"/>
        <w:jc w:val="both"/>
      </w:pPr>
      <w:r>
        <w:rPr>
          <w:rFonts w:ascii="Times New Roman"/>
          <w:b w:val="false"/>
          <w:i w:val="false"/>
          <w:color w:val="000000"/>
          <w:sz w:val="28"/>
        </w:rPr>
        <w:t>
      Жамбыл ауданынан Талас өзені шамамен 25 (жиырма бес) шақырым жерден ағып өтеді. Өзен жазығы ассиметриялық болып келеді. Солтүстік жағалау бөлігінің аумағы тегіс. Ал, оңтүстік жағалау жазығының бөлігі тауға қарай кетеді.</w:t>
      </w:r>
    </w:p>
    <w:bookmarkEnd w:id="65"/>
    <w:bookmarkStart w:name="z81" w:id="66"/>
    <w:p>
      <w:pPr>
        <w:spacing w:after="0"/>
        <w:ind w:left="0"/>
        <w:jc w:val="both"/>
      </w:pPr>
      <w:r>
        <w:rPr>
          <w:rFonts w:ascii="Times New Roman"/>
          <w:b w:val="false"/>
          <w:i w:val="false"/>
          <w:color w:val="000000"/>
          <w:sz w:val="28"/>
        </w:rPr>
        <w:t>
      Ауданның жоғарғы оңтүстік шекарасындағы 3(үш) шақырым қашықтықта орналасқан Теріс және Күркіреусу өзендерінің сағасы Аса өзеніне құйылады. Аудан аумағынан өтетін өзеннің ұзындығы 90 шақырымды құрайды.</w:t>
      </w:r>
    </w:p>
    <w:bookmarkEnd w:id="66"/>
    <w:bookmarkStart w:name="z82" w:id="67"/>
    <w:p>
      <w:pPr>
        <w:spacing w:after="0"/>
        <w:ind w:left="0"/>
        <w:jc w:val="both"/>
      </w:pPr>
      <w:r>
        <w:rPr>
          <w:rFonts w:ascii="Times New Roman"/>
          <w:b w:val="false"/>
          <w:i w:val="false"/>
          <w:color w:val="000000"/>
          <w:sz w:val="28"/>
        </w:rPr>
        <w:t>
      Жалпы алғанда, суландыру көздері аудандағы ауыл шаруашылық малдарының қажеттілігін толығымен қанағаттандырып отыр.</w:t>
      </w:r>
    </w:p>
    <w:bookmarkEnd w:id="67"/>
    <w:bookmarkStart w:name="z83" w:id="68"/>
    <w:p>
      <w:pPr>
        <w:spacing w:after="0"/>
        <w:ind w:left="0"/>
        <w:jc w:val="left"/>
      </w:pPr>
      <w:r>
        <w:rPr>
          <w:rFonts w:ascii="Times New Roman"/>
          <w:b/>
          <w:i w:val="false"/>
          <w:color w:val="000000"/>
        </w:rPr>
        <w:t xml:space="preserve"> 5. Жайылым геоботаникасы </w:t>
      </w:r>
    </w:p>
    <w:bookmarkEnd w:id="68"/>
    <w:bookmarkStart w:name="z84" w:id="69"/>
    <w:p>
      <w:pPr>
        <w:spacing w:after="0"/>
        <w:ind w:left="0"/>
        <w:jc w:val="both"/>
      </w:pPr>
      <w:r>
        <w:rPr>
          <w:rFonts w:ascii="Times New Roman"/>
          <w:b w:val="false"/>
          <w:i w:val="false"/>
          <w:color w:val="000000"/>
          <w:sz w:val="28"/>
        </w:rPr>
        <w:t>
      Жайылым өнімділігін анықтау үшін Республикалық мемлекеттік "МемҒӨОжер" кәсіпорны мамандарының 1980-2012 жылдарда өткен геоботаникалық зерттеулерінің деректері қолданылды. Жайылым жерлердің құрғақ массасының орташа өнімділігі 3,3 центнер/гектар, азық өлшеміне қайта есептегенде 1,5 центнер/гектар. Осыны қорытындылай келе, аудан жеріндегі азық бірлігіндегі қосалқы азық салмағын есептеп шығаруға болады: 1,5*179 577 гектар=269 365 центнер азық бірлігі.</w:t>
      </w:r>
    </w:p>
    <w:bookmarkEnd w:id="69"/>
    <w:bookmarkStart w:name="z85" w:id="70"/>
    <w:p>
      <w:pPr>
        <w:spacing w:after="0"/>
        <w:ind w:left="0"/>
        <w:jc w:val="both"/>
      </w:pPr>
      <w:r>
        <w:rPr>
          <w:rFonts w:ascii="Times New Roman"/>
          <w:b w:val="false"/>
          <w:i w:val="false"/>
          <w:color w:val="000000"/>
          <w:sz w:val="28"/>
        </w:rPr>
        <w:t>
      Жайылымдағы қосалқы азық 180-200 күнге жалғасатын жайылым кезеңінде қолданылады. Шабылған шөп пен жасанды шабылған шөптің қосалқы азығы қыстау кезеңінде қолданылады.</w:t>
      </w:r>
    </w:p>
    <w:bookmarkEnd w:id="70"/>
    <w:bookmarkStart w:name="z86" w:id="71"/>
    <w:p>
      <w:pPr>
        <w:spacing w:after="0"/>
        <w:ind w:left="0"/>
        <w:jc w:val="left"/>
      </w:pPr>
      <w:r>
        <w:rPr>
          <w:rFonts w:ascii="Times New Roman"/>
          <w:b/>
          <w:i w:val="false"/>
          <w:color w:val="000000"/>
        </w:rPr>
        <w:t xml:space="preserve"> 6. Жайылым сыйымдылығы </w:t>
      </w:r>
    </w:p>
    <w:bookmarkEnd w:id="71"/>
    <w:bookmarkStart w:name="z87" w:id="72"/>
    <w:p>
      <w:pPr>
        <w:spacing w:after="0"/>
        <w:ind w:left="0"/>
        <w:jc w:val="both"/>
      </w:pPr>
      <w:r>
        <w:rPr>
          <w:rFonts w:ascii="Times New Roman"/>
          <w:b w:val="false"/>
          <w:i w:val="false"/>
          <w:color w:val="000000"/>
          <w:sz w:val="28"/>
        </w:rPr>
        <w:t>
      Жайылым сыйымдылығын анықтау, жайылым кезеңінде оның өнімділігі туралы деректер негізінде жүргізіледі. Шамамен алғанда, жасыл азықтың келесі нормалары алынды (орта есеппен бір басқа): ірі қара мал - 4 киллограмм, уақ мал – 2 киллограмм, жылқы – 6 киллограмм. Жайылым кезеңінің ұзақтығы 180-200 күн. Осылайша, жайылым өнімін, малдың жасыл азықты бір күндегі қажет ету көлемін, жайылым кезеңінің ұзақтығын біле отырып, жайылымның сыйымдылығын анықтауға болады.</w:t>
      </w:r>
    </w:p>
    <w:bookmarkEnd w:id="72"/>
    <w:bookmarkStart w:name="z88" w:id="73"/>
    <w:p>
      <w:pPr>
        <w:spacing w:after="0"/>
        <w:ind w:left="0"/>
        <w:jc w:val="both"/>
      </w:pPr>
      <w:r>
        <w:rPr>
          <w:rFonts w:ascii="Times New Roman"/>
          <w:b w:val="false"/>
          <w:i w:val="false"/>
          <w:color w:val="000000"/>
          <w:sz w:val="28"/>
        </w:rPr>
        <w:t xml:space="preserve">
      Жайылымның орташа өнімділігі, яғни бір гектардан құрғақ масса 3,3 центнер, жайылым ұзақтығы 180 күн, ірі қара малдың бір басына күніне 4 киллограмм жасыл азық қажет, демек жайылымның барлық кезеңінде 4*180 =720 киллограмм немесе 7,2 центнер қажет. </w:t>
      </w:r>
    </w:p>
    <w:bookmarkEnd w:id="73"/>
    <w:bookmarkStart w:name="z89" w:id="74"/>
    <w:p>
      <w:pPr>
        <w:spacing w:after="0"/>
        <w:ind w:left="0"/>
        <w:jc w:val="left"/>
      </w:pPr>
      <w:r>
        <w:rPr>
          <w:rFonts w:ascii="Times New Roman"/>
          <w:b/>
          <w:i w:val="false"/>
          <w:color w:val="000000"/>
        </w:rPr>
        <w:t xml:space="preserve"> Ветеринариялық-санитариялық объектілер туралы мәлімет</w:t>
      </w:r>
    </w:p>
    <w:bookmarkEnd w:id="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93"/>
        <w:gridCol w:w="1606"/>
        <w:gridCol w:w="2493"/>
        <w:gridCol w:w="1607"/>
        <w:gridCol w:w="2493"/>
        <w:gridCol w:w="1608"/>
      </w:tblGrid>
      <w:tr>
        <w:trPr>
          <w:trHeight w:val="30" w:hRule="atLeast"/>
        </w:trPr>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75"/>
          <w:p>
            <w:pPr>
              <w:spacing w:after="20"/>
              <w:ind w:left="20"/>
              <w:jc w:val="both"/>
            </w:pPr>
            <w:r>
              <w:rPr>
                <w:rFonts w:ascii="Times New Roman"/>
                <w:b w:val="false"/>
                <w:i w:val="false"/>
                <w:color w:val="000000"/>
                <w:sz w:val="20"/>
              </w:rPr>
              <w:t>
№ р/с</w:t>
            </w:r>
          </w:p>
          <w:bookmarkEnd w:id="75"/>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r>
      <w:tr>
        <w:trPr>
          <w:trHeight w:val="30" w:hRule="atLeast"/>
        </w:trPr>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76"/>
          <w:p>
            <w:pPr>
              <w:spacing w:after="20"/>
              <w:ind w:left="20"/>
              <w:jc w:val="both"/>
            </w:pPr>
            <w:r>
              <w:rPr>
                <w:rFonts w:ascii="Times New Roman"/>
                <w:b w:val="false"/>
                <w:i w:val="false"/>
                <w:color w:val="000000"/>
                <w:sz w:val="20"/>
              </w:rPr>
              <w:t>
1</w:t>
            </w:r>
          </w:p>
          <w:bookmarkEnd w:id="76"/>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77"/>
          <w:p>
            <w:pPr>
              <w:spacing w:after="20"/>
              <w:ind w:left="20"/>
              <w:jc w:val="both"/>
            </w:pPr>
            <w:r>
              <w:rPr>
                <w:rFonts w:ascii="Times New Roman"/>
                <w:b w:val="false"/>
                <w:i w:val="false"/>
                <w:color w:val="000000"/>
                <w:sz w:val="20"/>
              </w:rPr>
              <w:t>
2</w:t>
            </w:r>
          </w:p>
          <w:bookmarkEnd w:id="77"/>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78"/>
          <w:p>
            <w:pPr>
              <w:spacing w:after="20"/>
              <w:ind w:left="20"/>
              <w:jc w:val="both"/>
            </w:pPr>
            <w:r>
              <w:rPr>
                <w:rFonts w:ascii="Times New Roman"/>
                <w:b w:val="false"/>
                <w:i w:val="false"/>
                <w:color w:val="000000"/>
                <w:sz w:val="20"/>
              </w:rPr>
              <w:t>
3</w:t>
            </w:r>
          </w:p>
          <w:bookmarkEnd w:id="78"/>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Айша бибі</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79"/>
          <w:p>
            <w:pPr>
              <w:spacing w:after="20"/>
              <w:ind w:left="20"/>
              <w:jc w:val="both"/>
            </w:pPr>
            <w:r>
              <w:rPr>
                <w:rFonts w:ascii="Times New Roman"/>
                <w:b w:val="false"/>
                <w:i w:val="false"/>
                <w:color w:val="000000"/>
                <w:sz w:val="20"/>
              </w:rPr>
              <w:t>
4</w:t>
            </w:r>
          </w:p>
          <w:bookmarkEnd w:id="79"/>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Ақбұлым</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80"/>
          <w:p>
            <w:pPr>
              <w:spacing w:after="20"/>
              <w:ind w:left="20"/>
              <w:jc w:val="both"/>
            </w:pPr>
            <w:r>
              <w:rPr>
                <w:rFonts w:ascii="Times New Roman"/>
                <w:b w:val="false"/>
                <w:i w:val="false"/>
                <w:color w:val="000000"/>
                <w:sz w:val="20"/>
              </w:rPr>
              <w:t>
5</w:t>
            </w:r>
          </w:p>
          <w:bookmarkEnd w:id="80"/>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Бесағаш</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81"/>
          <w:p>
            <w:pPr>
              <w:spacing w:after="20"/>
              <w:ind w:left="20"/>
              <w:jc w:val="both"/>
            </w:pPr>
            <w:r>
              <w:rPr>
                <w:rFonts w:ascii="Times New Roman"/>
                <w:b w:val="false"/>
                <w:i w:val="false"/>
                <w:color w:val="000000"/>
                <w:sz w:val="20"/>
              </w:rPr>
              <w:t>
6</w:t>
            </w:r>
          </w:p>
          <w:bookmarkEnd w:id="81"/>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Гродиково</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82"/>
          <w:p>
            <w:pPr>
              <w:spacing w:after="20"/>
              <w:ind w:left="20"/>
              <w:jc w:val="both"/>
            </w:pPr>
            <w:r>
              <w:rPr>
                <w:rFonts w:ascii="Times New Roman"/>
                <w:b w:val="false"/>
                <w:i w:val="false"/>
                <w:color w:val="000000"/>
                <w:sz w:val="20"/>
              </w:rPr>
              <w:t>
7</w:t>
            </w:r>
          </w:p>
          <w:bookmarkEnd w:id="82"/>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Ерназар</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83"/>
          <w:p>
            <w:pPr>
              <w:spacing w:after="20"/>
              <w:ind w:left="20"/>
              <w:jc w:val="both"/>
            </w:pPr>
            <w:r>
              <w:rPr>
                <w:rFonts w:ascii="Times New Roman"/>
                <w:b w:val="false"/>
                <w:i w:val="false"/>
                <w:color w:val="000000"/>
                <w:sz w:val="20"/>
              </w:rPr>
              <w:t>
8</w:t>
            </w:r>
          </w:p>
          <w:bookmarkEnd w:id="83"/>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84"/>
          <w:p>
            <w:pPr>
              <w:spacing w:after="20"/>
              <w:ind w:left="20"/>
              <w:jc w:val="both"/>
            </w:pPr>
            <w:r>
              <w:rPr>
                <w:rFonts w:ascii="Times New Roman"/>
                <w:b w:val="false"/>
                <w:i w:val="false"/>
                <w:color w:val="000000"/>
                <w:sz w:val="20"/>
              </w:rPr>
              <w:t>
9</w:t>
            </w:r>
          </w:p>
          <w:bookmarkEnd w:id="84"/>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Көлқайнар</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85"/>
          <w:p>
            <w:pPr>
              <w:spacing w:after="20"/>
              <w:ind w:left="20"/>
              <w:jc w:val="both"/>
            </w:pPr>
            <w:r>
              <w:rPr>
                <w:rFonts w:ascii="Times New Roman"/>
                <w:b w:val="false"/>
                <w:i w:val="false"/>
                <w:color w:val="000000"/>
                <w:sz w:val="20"/>
              </w:rPr>
              <w:t>
10</w:t>
            </w:r>
          </w:p>
          <w:bookmarkEnd w:id="85"/>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Қарой</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86"/>
          <w:p>
            <w:pPr>
              <w:spacing w:after="20"/>
              <w:ind w:left="20"/>
              <w:jc w:val="both"/>
            </w:pPr>
            <w:r>
              <w:rPr>
                <w:rFonts w:ascii="Times New Roman"/>
                <w:b w:val="false"/>
                <w:i w:val="false"/>
                <w:color w:val="000000"/>
                <w:sz w:val="20"/>
              </w:rPr>
              <w:t>
11</w:t>
            </w:r>
          </w:p>
          <w:bookmarkEnd w:id="86"/>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Қаракемер</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87"/>
          <w:p>
            <w:pPr>
              <w:spacing w:after="20"/>
              <w:ind w:left="20"/>
              <w:jc w:val="both"/>
            </w:pPr>
            <w:r>
              <w:rPr>
                <w:rFonts w:ascii="Times New Roman"/>
                <w:b w:val="false"/>
                <w:i w:val="false"/>
                <w:color w:val="000000"/>
                <w:sz w:val="20"/>
              </w:rPr>
              <w:t>
12</w:t>
            </w:r>
          </w:p>
          <w:bookmarkEnd w:id="87"/>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Қызылқайнар</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88"/>
          <w:p>
            <w:pPr>
              <w:spacing w:after="20"/>
              <w:ind w:left="20"/>
              <w:jc w:val="both"/>
            </w:pPr>
            <w:r>
              <w:rPr>
                <w:rFonts w:ascii="Times New Roman"/>
                <w:b w:val="false"/>
                <w:i w:val="false"/>
                <w:color w:val="000000"/>
                <w:sz w:val="20"/>
              </w:rPr>
              <w:t>
13</w:t>
            </w:r>
          </w:p>
          <w:bookmarkEnd w:id="88"/>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89"/>
          <w:p>
            <w:pPr>
              <w:spacing w:after="20"/>
              <w:ind w:left="20"/>
              <w:jc w:val="both"/>
            </w:pPr>
            <w:r>
              <w:rPr>
                <w:rFonts w:ascii="Times New Roman"/>
                <w:b w:val="false"/>
                <w:i w:val="false"/>
                <w:color w:val="000000"/>
                <w:sz w:val="20"/>
              </w:rPr>
              <w:t>
14</w:t>
            </w:r>
          </w:p>
          <w:bookmarkEnd w:id="89"/>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90"/>
          <w:p>
            <w:pPr>
              <w:spacing w:after="20"/>
              <w:ind w:left="20"/>
              <w:jc w:val="both"/>
            </w:pPr>
            <w:r>
              <w:rPr>
                <w:rFonts w:ascii="Times New Roman"/>
                <w:b w:val="false"/>
                <w:i w:val="false"/>
                <w:color w:val="000000"/>
                <w:sz w:val="20"/>
              </w:rPr>
              <w:t>
15</w:t>
            </w:r>
          </w:p>
          <w:bookmarkEnd w:id="90"/>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Пионер</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91"/>
          <w:p>
            <w:pPr>
              <w:spacing w:after="20"/>
              <w:ind w:left="20"/>
              <w:jc w:val="both"/>
            </w:pPr>
            <w:r>
              <w:rPr>
                <w:rFonts w:ascii="Times New Roman"/>
                <w:b w:val="false"/>
                <w:i w:val="false"/>
                <w:color w:val="000000"/>
                <w:sz w:val="20"/>
              </w:rPr>
              <w:t>
16</w:t>
            </w:r>
          </w:p>
          <w:bookmarkEnd w:id="91"/>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Полатқосшы</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92"/>
          <w:p>
            <w:pPr>
              <w:spacing w:after="20"/>
              <w:ind w:left="20"/>
              <w:jc w:val="both"/>
            </w:pPr>
            <w:r>
              <w:rPr>
                <w:rFonts w:ascii="Times New Roman"/>
                <w:b w:val="false"/>
                <w:i w:val="false"/>
                <w:color w:val="000000"/>
                <w:sz w:val="20"/>
              </w:rPr>
              <w:t>
17</w:t>
            </w:r>
          </w:p>
          <w:bookmarkEnd w:id="92"/>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Тоғызтарау</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bookmarkStart w:name="z109" w:id="93"/>
    <w:p>
      <w:pPr>
        <w:spacing w:after="0"/>
        <w:ind w:left="0"/>
        <w:jc w:val="left"/>
      </w:pPr>
      <w:r>
        <w:rPr>
          <w:rFonts w:ascii="Times New Roman"/>
          <w:b/>
          <w:i w:val="false"/>
          <w:color w:val="000000"/>
        </w:rPr>
        <w:t xml:space="preserve"> Иелерін – жайылым пайдаланушыларды, жеке және (немесе) заңды тұлғаларды көрсете отырып, ауыл шаруашылығы жануарлары мал басының саны туралы деректер</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8"/>
        <w:gridCol w:w="2049"/>
        <w:gridCol w:w="908"/>
        <w:gridCol w:w="1882"/>
        <w:gridCol w:w="2205"/>
        <w:gridCol w:w="1882"/>
        <w:gridCol w:w="908"/>
        <w:gridCol w:w="1558"/>
      </w:tblGrid>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94"/>
          <w:p>
            <w:pPr>
              <w:spacing w:after="20"/>
              <w:ind w:left="20"/>
              <w:jc w:val="both"/>
            </w:pPr>
            <w:r>
              <w:rPr>
                <w:rFonts w:ascii="Times New Roman"/>
                <w:b w:val="false"/>
                <w:i w:val="false"/>
                <w:color w:val="000000"/>
                <w:sz w:val="20"/>
              </w:rPr>
              <w:t>
№</w:t>
            </w:r>
          </w:p>
          <w:bookmarkEnd w:id="94"/>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округінің атауы, жер пайдаланушының Аты, тегі, әкесінің аты</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 атауы</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мал</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Шошқа</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95"/>
          <w:p>
            <w:pPr>
              <w:spacing w:after="20"/>
              <w:ind w:left="20"/>
              <w:jc w:val="both"/>
            </w:pPr>
            <w:r>
              <w:rPr>
                <w:rFonts w:ascii="Times New Roman"/>
                <w:b w:val="false"/>
                <w:i w:val="false"/>
                <w:color w:val="000000"/>
                <w:sz w:val="20"/>
              </w:rPr>
              <w:t>
1</w:t>
            </w:r>
          </w:p>
          <w:bookmarkEnd w:id="95"/>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 ауылдық округі бойынша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1963</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6023</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96"/>
          <w:p>
            <w:pPr>
              <w:spacing w:after="20"/>
              <w:ind w:left="20"/>
              <w:jc w:val="both"/>
            </w:pPr>
            <w:r>
              <w:rPr>
                <w:rFonts w:ascii="Times New Roman"/>
                <w:b w:val="false"/>
                <w:i w:val="false"/>
                <w:color w:val="000000"/>
                <w:sz w:val="20"/>
              </w:rPr>
              <w:t>
оның ішінде:</w:t>
            </w:r>
          </w:p>
          <w:bookmarkEnd w:id="96"/>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Байдилдаев Шарипбай</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Шарипбай</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Байгелді Алмат Мақұлбекұлы</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Дүл-Дүл</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Налибаева Бакира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Алима-Шоқай</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Дайрханова Аселкуль Токбергеновна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Берікқожа</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 Калдан Сатаевич</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Калдан</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Жаканова Рыскуль Кулжановна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Жаканова Рыскуль</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Шамшиев Руслан Абдрахимович</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Шамшиев Р.А.</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Дайырбаев Ербол Ажиханович</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Куанышов Багдат Байгазиевич</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Куанышов Багдат</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Ақпанбетов Асқар Мелдеқұлұлы</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Акпанбетов</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4225</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97"/>
          <w:p>
            <w:pPr>
              <w:spacing w:after="20"/>
              <w:ind w:left="20"/>
              <w:jc w:val="both"/>
            </w:pPr>
            <w:r>
              <w:rPr>
                <w:rFonts w:ascii="Times New Roman"/>
                <w:b w:val="false"/>
                <w:i w:val="false"/>
                <w:color w:val="000000"/>
                <w:sz w:val="20"/>
              </w:rPr>
              <w:t>
2</w:t>
            </w:r>
          </w:p>
          <w:bookmarkEnd w:id="97"/>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Айшабибі ауылдық округі бойынша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28143</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1791</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98"/>
          <w:p>
            <w:pPr>
              <w:spacing w:after="20"/>
              <w:ind w:left="20"/>
              <w:jc w:val="both"/>
            </w:pPr>
            <w:r>
              <w:rPr>
                <w:rFonts w:ascii="Times New Roman"/>
                <w:b w:val="false"/>
                <w:i w:val="false"/>
                <w:color w:val="000000"/>
                <w:sz w:val="20"/>
              </w:rPr>
              <w:t>
оның ішінде:</w:t>
            </w:r>
          </w:p>
          <w:bookmarkEnd w:id="98"/>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Амирова Лескуль</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Амирова</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Артықбаева Апиза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Күиік 2</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Арынов Кұрал Өскенбаевич</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Ақбидай</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Асабаев Жасұлан</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Құттыбай</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Асилов Абай</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Асилов А.</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Бердибекова Улбосын</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Атамекен13</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Дабылов Ғабит Ережепович</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Дабылова Р.</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Дауытов Ержан</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Еламанов Алтынхан</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Айдана</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Еркебаев Канатбек Рахманович</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Нұрдаулет</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Еркебаев Талғат Урусбекович</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Абылай</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Жабықбаев Рафик Турсынкулович</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Кенесариев Сейсен Абдыманович</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Елімай</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Кенжебеков Дарын Акимбаевич</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САФДАР</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Керімкулова Айман</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Ғалым</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Керимкулова Калдыкүл Кенжебековна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Рашит</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Колодяжный Станислав Владимирович</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Колодяжный</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Қалабаева Марал Сатыбалдиевна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Құдайбергенов Дулат</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Дулат</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Құдайбергенов Еркебұлан</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Еркебұлан</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Құрманбеков Қадырғали Есенаманович</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Нұрбек</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Мовтаев Сайхан Молданович</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Мовт</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Момынова Райхан</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Момышов Жақсылық Амангелдіұлы</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Жақсылық</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Мусатаев Раимбек</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Әнел</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Панапов Нұрбол Нургалиевич</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Сатыбалдиева Галия</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Көкжиек</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Сейілханов Сағат</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Бекарыс</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Тілегенова Райхан</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Бастау</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Тулегенова Валентина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Тулегенова</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Ұлтарақов Асылбек</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Нұржау</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Өтепбергенова Жамал</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Өтепбергенова</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Едилбаев Арман Захарыпович</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Едильбай</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Махсут Абдуллаұлы</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Даниял</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Косанов Абзал Ермаханович</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Косанов Абзал</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Онласынова Айжан Маткаримовна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Айжан</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Әбдір Кулзия Әмірәліқызы</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Бауыржан</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3205</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16759</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99"/>
          <w:p>
            <w:pPr>
              <w:spacing w:after="20"/>
              <w:ind w:left="20"/>
              <w:jc w:val="both"/>
            </w:pPr>
            <w:r>
              <w:rPr>
                <w:rFonts w:ascii="Times New Roman"/>
                <w:b w:val="false"/>
                <w:i w:val="false"/>
                <w:color w:val="000000"/>
                <w:sz w:val="20"/>
              </w:rPr>
              <w:t>
3</w:t>
            </w:r>
          </w:p>
          <w:bookmarkEnd w:id="99"/>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 ауылдық округі бойынша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7215</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100"/>
          <w:p>
            <w:pPr>
              <w:spacing w:after="20"/>
              <w:ind w:left="20"/>
              <w:jc w:val="both"/>
            </w:pPr>
            <w:r>
              <w:rPr>
                <w:rFonts w:ascii="Times New Roman"/>
                <w:b w:val="false"/>
                <w:i w:val="false"/>
                <w:color w:val="000000"/>
                <w:sz w:val="20"/>
              </w:rPr>
              <w:t>
оның ішінде:</w:t>
            </w:r>
          </w:p>
          <w:bookmarkEnd w:id="100"/>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Нұрбаев Даулетбай Асаналиевич</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Нұрбаев Жұмасейт Асаналиевич</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Байелі Болыс</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Анарқұлова Алия</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АЛИЯ</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5796</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101"/>
          <w:p>
            <w:pPr>
              <w:spacing w:after="20"/>
              <w:ind w:left="20"/>
              <w:jc w:val="both"/>
            </w:pPr>
            <w:r>
              <w:rPr>
                <w:rFonts w:ascii="Times New Roman"/>
                <w:b w:val="false"/>
                <w:i w:val="false"/>
                <w:color w:val="000000"/>
                <w:sz w:val="20"/>
              </w:rPr>
              <w:t>
4</w:t>
            </w:r>
          </w:p>
          <w:bookmarkEnd w:id="101"/>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Бесағаш ауылдық округі бойынша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3717</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102"/>
          <w:p>
            <w:pPr>
              <w:spacing w:after="20"/>
              <w:ind w:left="20"/>
              <w:jc w:val="both"/>
            </w:pPr>
            <w:r>
              <w:rPr>
                <w:rFonts w:ascii="Times New Roman"/>
                <w:b w:val="false"/>
                <w:i w:val="false"/>
                <w:color w:val="000000"/>
                <w:sz w:val="20"/>
              </w:rPr>
              <w:t>
оның ішінде:</w:t>
            </w:r>
          </w:p>
          <w:bookmarkEnd w:id="102"/>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Абдулаев Талғат</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Талғат</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Асылбаев Ғани</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Жакипов Медет</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Жакипов М.</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Қалдыбекова Ғалия</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Хусайнов Зайдулла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Қали 1</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Ахметшаев Нуркен Зайдуллаевич</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Асабаева Гульнар Керимбаевна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Асабаева</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Калдыбеков Бекболат</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Бекболат</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3092</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 w:id="103"/>
          <w:p>
            <w:pPr>
              <w:spacing w:after="20"/>
              <w:ind w:left="20"/>
              <w:jc w:val="both"/>
            </w:pPr>
            <w:r>
              <w:rPr>
                <w:rFonts w:ascii="Times New Roman"/>
                <w:b w:val="false"/>
                <w:i w:val="false"/>
                <w:color w:val="000000"/>
                <w:sz w:val="20"/>
              </w:rPr>
              <w:t>
5</w:t>
            </w:r>
          </w:p>
          <w:bookmarkEnd w:id="103"/>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Ерназар ауылдық округі бойынша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12232</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 w:id="104"/>
          <w:p>
            <w:pPr>
              <w:spacing w:after="20"/>
              <w:ind w:left="20"/>
              <w:jc w:val="both"/>
            </w:pPr>
            <w:r>
              <w:rPr>
                <w:rFonts w:ascii="Times New Roman"/>
                <w:b w:val="false"/>
                <w:i w:val="false"/>
                <w:color w:val="000000"/>
                <w:sz w:val="20"/>
              </w:rPr>
              <w:t>
оның ішінде:</w:t>
            </w:r>
          </w:p>
          <w:bookmarkEnd w:id="104"/>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Тұрғынбаев Тұрар</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Төребаев Гани</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Көпесов Самат</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Қырбасов Данияр</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Жарылқапов Әзімбек</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Ордабаев Ерзат</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Қаратаев Сатымбек</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Жамантаев Нұржан</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Кеңестөбе</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Момбаев Мұрат</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Тенгебаев Ақжол</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Курымбаев Сайрамбай Жетписбаевич</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Курымбаев</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Кондыбеков Бекайдар</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7557</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105"/>
          <w:p>
            <w:pPr>
              <w:spacing w:after="20"/>
              <w:ind w:left="20"/>
              <w:jc w:val="both"/>
            </w:pPr>
            <w:r>
              <w:rPr>
                <w:rFonts w:ascii="Times New Roman"/>
                <w:b w:val="false"/>
                <w:i w:val="false"/>
                <w:color w:val="000000"/>
                <w:sz w:val="20"/>
              </w:rPr>
              <w:t>
6</w:t>
            </w:r>
          </w:p>
          <w:bookmarkEnd w:id="105"/>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Қаракемер ауылдық округі бойынша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3028</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28298</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106"/>
          <w:p>
            <w:pPr>
              <w:spacing w:after="20"/>
              <w:ind w:left="20"/>
              <w:jc w:val="both"/>
            </w:pPr>
            <w:r>
              <w:rPr>
                <w:rFonts w:ascii="Times New Roman"/>
                <w:b w:val="false"/>
                <w:i w:val="false"/>
                <w:color w:val="000000"/>
                <w:sz w:val="20"/>
              </w:rPr>
              <w:t>
оның ішінде:</w:t>
            </w:r>
          </w:p>
          <w:bookmarkEnd w:id="106"/>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Абденбаев Түймебек</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Түймебек</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Ақынов Оразғали</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Ақынов</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Базалей Анатолий</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Базалей</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Байдилдаев Айтбек</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Малтабар</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Баймырзаев Бақтияр</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Баймырзаев</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Байсақалов Сабырбек</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Бейсебаев Серік</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Бердияров Мейрбек</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Балауса</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Берікбаев Мырзабай</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Құлымбай"</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Бескемпіров Бақыт</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Бақыт</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Бұралқиев Асқар</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Базарбай</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Джунисова Джамал</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Джунисова Д.</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Жақсылықов Марат</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Жақсылық</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Тойшықұл</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Жұмақұлов Т.</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Жунисова Шолпан</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Жунисов</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Карибаев Данияр</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Карибаев</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Қатибеков Тамдыбек</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Немере</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Қойлыбаев Ерғали</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Қойлыбаев</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Қуаншбеков Абилқасым</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Құмтүйін</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Алипчеев Мустафа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Алипчеев</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Нұрмахамбетов Ерлан</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Ерлан</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Орынбаев Алшораз</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Нұрлыбек</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Панченко Леонид</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Сенгірбай</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Райысов Төрехан</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Райысов</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Саршаев Тұрдан</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Әділет</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Сатебаева Күлпаршын</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Момбек</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1735</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Сырлыбай Расул</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АЕС-2</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Таукенов Мырзағали</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Нұрбек</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Тұрсынбеков Шынғыс</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Нұрболат</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Шайсламов Мадияр</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Шайсламов М.</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Читабаева Гульжан Алтынбековна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Ғалымжан</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Алжанов Ерғазы Рысмаханович</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Акынов Оразгали</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Акынов О.</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Утемгалиев Сарсенбек Адайханович</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Утемгалиев</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Карибаев Жандос Аширбекович</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Карибаев Ж.</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Утемгалиев Исламбек</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Жиенді</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1974</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13034</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107"/>
          <w:p>
            <w:pPr>
              <w:spacing w:after="20"/>
              <w:ind w:left="20"/>
              <w:jc w:val="both"/>
            </w:pPr>
            <w:r>
              <w:rPr>
                <w:rFonts w:ascii="Times New Roman"/>
                <w:b w:val="false"/>
                <w:i w:val="false"/>
                <w:color w:val="000000"/>
                <w:sz w:val="20"/>
              </w:rPr>
              <w:t>
7</w:t>
            </w:r>
          </w:p>
          <w:bookmarkEnd w:id="107"/>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Қарой ауылдық округі бойынша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1841</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108"/>
          <w:p>
            <w:pPr>
              <w:spacing w:after="20"/>
              <w:ind w:left="20"/>
              <w:jc w:val="both"/>
            </w:pPr>
            <w:r>
              <w:rPr>
                <w:rFonts w:ascii="Times New Roman"/>
                <w:b w:val="false"/>
                <w:i w:val="false"/>
                <w:color w:val="000000"/>
                <w:sz w:val="20"/>
              </w:rPr>
              <w:t>
оның ішінде:</w:t>
            </w:r>
          </w:p>
          <w:bookmarkEnd w:id="108"/>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Тажиметов Нұрмухамбет</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Мавленов Аділ</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Мавленов А.</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Асабаев Абумалик</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Аиан</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Алмаз Юмабекович</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АЮ</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Сейтқұлов Молдақасым</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Сейтқұлов М.</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Қадырқұлов Манат</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Қадырқұлов М.</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1798</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 w:id="109"/>
          <w:p>
            <w:pPr>
              <w:spacing w:after="20"/>
              <w:ind w:left="20"/>
              <w:jc w:val="both"/>
            </w:pPr>
            <w:r>
              <w:rPr>
                <w:rFonts w:ascii="Times New Roman"/>
                <w:b w:val="false"/>
                <w:i w:val="false"/>
                <w:color w:val="000000"/>
                <w:sz w:val="20"/>
              </w:rPr>
              <w:t>
8</w:t>
            </w:r>
          </w:p>
          <w:bookmarkEnd w:id="109"/>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ауылдық округі бойынша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11229</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 w:id="110"/>
          <w:p>
            <w:pPr>
              <w:spacing w:after="20"/>
              <w:ind w:left="20"/>
              <w:jc w:val="both"/>
            </w:pPr>
            <w:r>
              <w:rPr>
                <w:rFonts w:ascii="Times New Roman"/>
                <w:b w:val="false"/>
                <w:i w:val="false"/>
                <w:color w:val="000000"/>
                <w:sz w:val="20"/>
              </w:rPr>
              <w:t>
оның ішінде:</w:t>
            </w:r>
          </w:p>
          <w:bookmarkEnd w:id="110"/>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Сейдуалиева Улбосын</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Еркеғали</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Балықбаев Жұмағали</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Жұмағали</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Рысқұлбеков Даулет</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Абақұл</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Паримбеков Дуанбай</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Паримбеков</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Қоскелбаев Жұмағали</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Қоскелбаев</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Партенов Айдар</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Игілік</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Қошқарбаев Ерлан Калмаханович</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Ойсыл –Қара</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Ашимова Гулнар</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Ашимова</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Сыздықова Күлшара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Бораш</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Қисықов Жанболат Қуанұлы</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Ешметов Бауыржан</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Шернияз</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Амалов Жанысбек Илесбекович</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Атшабар</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Аскат Ауелович</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Жақсылық</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Ермахан</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7861</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 w:id="111"/>
          <w:p>
            <w:pPr>
              <w:spacing w:after="20"/>
              <w:ind w:left="20"/>
              <w:jc w:val="both"/>
            </w:pPr>
            <w:r>
              <w:rPr>
                <w:rFonts w:ascii="Times New Roman"/>
                <w:b w:val="false"/>
                <w:i w:val="false"/>
                <w:color w:val="000000"/>
                <w:sz w:val="20"/>
              </w:rPr>
              <w:t>
9</w:t>
            </w:r>
          </w:p>
          <w:bookmarkEnd w:id="111"/>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Қызылқайнар ауылдық округі бойынша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2570</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7531</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 w:id="112"/>
          <w:p>
            <w:pPr>
              <w:spacing w:after="20"/>
              <w:ind w:left="20"/>
              <w:jc w:val="both"/>
            </w:pPr>
            <w:r>
              <w:rPr>
                <w:rFonts w:ascii="Times New Roman"/>
                <w:b w:val="false"/>
                <w:i w:val="false"/>
                <w:color w:val="000000"/>
                <w:sz w:val="20"/>
              </w:rPr>
              <w:t>
оның ішінде:</w:t>
            </w:r>
          </w:p>
          <w:bookmarkEnd w:id="112"/>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Сегизбаев Ербол</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Сегизбаев</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Сағатбаева Асемкүл</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Сағатбаева</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7531</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113"/>
          <w:p>
            <w:pPr>
              <w:spacing w:after="20"/>
              <w:ind w:left="20"/>
              <w:jc w:val="both"/>
            </w:pPr>
            <w:r>
              <w:rPr>
                <w:rFonts w:ascii="Times New Roman"/>
                <w:b w:val="false"/>
                <w:i w:val="false"/>
                <w:color w:val="000000"/>
                <w:sz w:val="20"/>
              </w:rPr>
              <w:t>
10</w:t>
            </w:r>
          </w:p>
          <w:bookmarkEnd w:id="113"/>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Пионер ауылдық округі бойынша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2838</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27245</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 w:id="114"/>
          <w:p>
            <w:pPr>
              <w:spacing w:after="20"/>
              <w:ind w:left="20"/>
              <w:jc w:val="both"/>
            </w:pPr>
            <w:r>
              <w:rPr>
                <w:rFonts w:ascii="Times New Roman"/>
                <w:b w:val="false"/>
                <w:i w:val="false"/>
                <w:color w:val="000000"/>
                <w:sz w:val="20"/>
              </w:rPr>
              <w:t>
оның ішінде:</w:t>
            </w:r>
          </w:p>
          <w:bookmarkEnd w:id="114"/>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Бектембаев Калыбек</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Айтуған</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Дауренбекова Асем</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Асем</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Буралхиев Асылбек</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Балгинбаева Гульнар</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КИБ</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Аманкулова Сулухан Шалбаевна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Әлібек</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Бейсебеков Нурдаулет Киянович</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БейсебековН.К.</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2775</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26410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 w:id="115"/>
          <w:p>
            <w:pPr>
              <w:spacing w:after="20"/>
              <w:ind w:left="20"/>
              <w:jc w:val="both"/>
            </w:pPr>
            <w:r>
              <w:rPr>
                <w:rFonts w:ascii="Times New Roman"/>
                <w:b w:val="false"/>
                <w:i w:val="false"/>
                <w:color w:val="000000"/>
                <w:sz w:val="20"/>
              </w:rPr>
              <w:t>
11</w:t>
            </w:r>
          </w:p>
          <w:bookmarkEnd w:id="115"/>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Тоғызтарау ауылдық округі бойынша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 w:id="116"/>
          <w:p>
            <w:pPr>
              <w:spacing w:after="20"/>
              <w:ind w:left="20"/>
              <w:jc w:val="both"/>
            </w:pPr>
            <w:r>
              <w:rPr>
                <w:rFonts w:ascii="Times New Roman"/>
                <w:b w:val="false"/>
                <w:i w:val="false"/>
                <w:color w:val="000000"/>
                <w:sz w:val="20"/>
              </w:rPr>
              <w:t>
оның ішінде:</w:t>
            </w:r>
          </w:p>
          <w:bookmarkEnd w:id="116"/>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Айқынбеков Бақыт</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Нарұл</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2258</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Асилбеков Мадеш</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Есенбек</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Жаңабай</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Тоғызтарау</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Сертеков Ержан</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Онғарбаев Нұрғазы</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Нұр-Әділ</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Жұмабеков Жақсылық</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Амантөбе</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Шонтаев Гаухарбек</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Шонтаев Жанұя</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Рустембекова Айгул</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Әли-Мадияр</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Қайнарбеков Төрехан</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3047</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 w:id="117"/>
          <w:p>
            <w:pPr>
              <w:spacing w:after="20"/>
              <w:ind w:left="20"/>
              <w:jc w:val="both"/>
            </w:pPr>
            <w:r>
              <w:rPr>
                <w:rFonts w:ascii="Times New Roman"/>
                <w:b w:val="false"/>
                <w:i w:val="false"/>
                <w:color w:val="000000"/>
                <w:sz w:val="20"/>
              </w:rPr>
              <w:t>
12</w:t>
            </w:r>
          </w:p>
          <w:bookmarkEnd w:id="117"/>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Көлқайнар ауылдық округі бойынша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3294</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6238</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 w:id="118"/>
          <w:p>
            <w:pPr>
              <w:spacing w:after="20"/>
              <w:ind w:left="20"/>
              <w:jc w:val="both"/>
            </w:pPr>
            <w:r>
              <w:rPr>
                <w:rFonts w:ascii="Times New Roman"/>
                <w:b w:val="false"/>
                <w:i w:val="false"/>
                <w:color w:val="000000"/>
                <w:sz w:val="20"/>
              </w:rPr>
              <w:t>
оның ішінде:</w:t>
            </w:r>
          </w:p>
          <w:bookmarkEnd w:id="118"/>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Қуанышбаев Марат</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Нариман</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Тоқбергенов Бақтияр</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Тоқбергенов</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Алимжанов Данияр</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Мейрхан</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Нурмагамбетов Лес</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Байбота</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Жұмабаев Қадырхан</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Қадырхан</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Құлсерик Ғабит</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Алтынай</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Көшкінбаев Тұрар</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Тұрар</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Аблекова Гүлнұр</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Сыбаға</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Сыланов Айбат</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Хаджы</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Амеркенов Асқар</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Ақмия</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Көпбосынов Қалибек</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Ниет</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Султанбеков Максат</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Султанбеков</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5317</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 w:id="119"/>
          <w:p>
            <w:pPr>
              <w:spacing w:after="20"/>
              <w:ind w:left="20"/>
              <w:jc w:val="both"/>
            </w:pPr>
            <w:r>
              <w:rPr>
                <w:rFonts w:ascii="Times New Roman"/>
                <w:b w:val="false"/>
                <w:i w:val="false"/>
                <w:color w:val="000000"/>
                <w:sz w:val="20"/>
              </w:rPr>
              <w:t>
13</w:t>
            </w:r>
          </w:p>
          <w:bookmarkEnd w:id="119"/>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ауылдық округі бойынша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2436</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11174</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 w:id="120"/>
          <w:p>
            <w:pPr>
              <w:spacing w:after="20"/>
              <w:ind w:left="20"/>
              <w:jc w:val="both"/>
            </w:pPr>
            <w:r>
              <w:rPr>
                <w:rFonts w:ascii="Times New Roman"/>
                <w:b w:val="false"/>
                <w:i w:val="false"/>
                <w:color w:val="000000"/>
                <w:sz w:val="20"/>
              </w:rPr>
              <w:t>
оның ішінде:</w:t>
            </w:r>
          </w:p>
          <w:bookmarkEnd w:id="120"/>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Нарбаев Тамабек</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Нарбаева Т.</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Керимбеков Абдимомын</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Керимбеков М.</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Кожахметова Тилеукуль</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Кошерова Бекзада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Куттыбай</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Казанбасов Мейржан</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Мейржан</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Есенкулов Нұрлыбек</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мұра</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Таласбаева Алмақүл</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Ғазиз</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Сабаев Малик</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Медет</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Бегадилов Жиенбек</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Барс</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Раймжанова Сара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Абдырахман</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Олжабеков Серик</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Олжабеков С.</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Таласбаев Азимбек</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Нурсейіт</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 w:id="121"/>
          <w:p>
            <w:pPr>
              <w:spacing w:after="20"/>
              <w:ind w:left="20"/>
              <w:jc w:val="both"/>
            </w:pPr>
            <w:r>
              <w:rPr>
                <w:rFonts w:ascii="Times New Roman"/>
                <w:b w:val="false"/>
                <w:i w:val="false"/>
                <w:color w:val="000000"/>
                <w:sz w:val="20"/>
              </w:rPr>
              <w:t>
14</w:t>
            </w:r>
          </w:p>
          <w:bookmarkEnd w:id="121"/>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Гродиково ауылдық округі бойынша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3905</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6035</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1626</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 w:id="122"/>
          <w:p>
            <w:pPr>
              <w:spacing w:after="20"/>
              <w:ind w:left="20"/>
              <w:jc w:val="both"/>
            </w:pPr>
            <w:r>
              <w:rPr>
                <w:rFonts w:ascii="Times New Roman"/>
                <w:b w:val="false"/>
                <w:i w:val="false"/>
                <w:color w:val="000000"/>
                <w:sz w:val="20"/>
              </w:rPr>
              <w:t>
оның ішінде:</w:t>
            </w:r>
          </w:p>
          <w:bookmarkEnd w:id="122"/>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Тимофеев Анатолий</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Тимофеев</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Елеуов Марат</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Елеуов</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Мамедов Хасан</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Мамед</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Чумакова Ирина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бидай</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Джабатаев Абиткан</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Джакибаев Гайни Әділұлы</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Сандель агро</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Триндицкий Александр</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Эврика</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2910</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3774</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 w:id="123"/>
          <w:p>
            <w:pPr>
              <w:spacing w:after="20"/>
              <w:ind w:left="20"/>
              <w:jc w:val="both"/>
            </w:pPr>
            <w:r>
              <w:rPr>
                <w:rFonts w:ascii="Times New Roman"/>
                <w:b w:val="false"/>
                <w:i w:val="false"/>
                <w:color w:val="000000"/>
                <w:sz w:val="20"/>
              </w:rPr>
              <w:t>
15</w:t>
            </w:r>
          </w:p>
          <w:bookmarkEnd w:id="123"/>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Полатқосшы ауылдық округі бойынша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1791</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 w:id="124"/>
          <w:p>
            <w:pPr>
              <w:spacing w:after="20"/>
              <w:ind w:left="20"/>
              <w:jc w:val="both"/>
            </w:pPr>
            <w:r>
              <w:rPr>
                <w:rFonts w:ascii="Times New Roman"/>
                <w:b w:val="false"/>
                <w:i w:val="false"/>
                <w:color w:val="000000"/>
                <w:sz w:val="20"/>
              </w:rPr>
              <w:t>
оның ішінде:</w:t>
            </w:r>
          </w:p>
          <w:bookmarkEnd w:id="124"/>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Тамабаев Ерлан</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Ер-МАН</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Бақтияр</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Аулиекөл</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Аширов Тофик</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Юнчи</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Берсанукаев Ибрагим Сайд-Ахметович</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ТПК Берсанукаев</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Тамабаев Ерлан</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Ер-МАН</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 w:id="125"/>
          <w:p>
            <w:pPr>
              <w:spacing w:after="20"/>
              <w:ind w:left="20"/>
              <w:jc w:val="both"/>
            </w:pPr>
            <w:r>
              <w:rPr>
                <w:rFonts w:ascii="Times New Roman"/>
                <w:b w:val="false"/>
                <w:i w:val="false"/>
                <w:color w:val="000000"/>
                <w:sz w:val="20"/>
              </w:rPr>
              <w:t>
16</w:t>
            </w:r>
          </w:p>
          <w:bookmarkEnd w:id="125"/>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ауылдық округі бойынша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5428</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13237</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 w:id="126"/>
          <w:p>
            <w:pPr>
              <w:spacing w:after="20"/>
              <w:ind w:left="20"/>
              <w:jc w:val="both"/>
            </w:pPr>
            <w:r>
              <w:rPr>
                <w:rFonts w:ascii="Times New Roman"/>
                <w:b w:val="false"/>
                <w:i w:val="false"/>
                <w:color w:val="000000"/>
                <w:sz w:val="20"/>
              </w:rPr>
              <w:t>
оның ішінде:</w:t>
            </w:r>
          </w:p>
          <w:bookmarkEnd w:id="126"/>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Мақашов Марат</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Жолсейт</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Бегалиев Женис</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Жолдыбай</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Шымырбаев Абдибек Жунисбекович</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Шымырбай</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Науатов Азимхан Казыкенович</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Науатов А.</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Қожахметова Оркенкул</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Жүнісбек АТА</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Абдикеримова Гулнара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Орманова Айсулу</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әулеті</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Шоқаев Ракымжан</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Шоқаев Р.</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Шоқаев Аскербек</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Сұлтанбеков Жанабек</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Айтимбетова Айман</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Тұрарбек</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Спаналиев Турғынбек</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Нұрғали</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Калханов Асхат Байгалиевич</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Макашов Женис Жолдыбайұлы</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Бектобе</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Ускеленов Еркин</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Ускеленов Е.</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Хаджимуратова Турсынкул</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Султанбеков Курманбек</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Садыбеков Абилкадир</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Садыбеков</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3970</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5195</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42273</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184807</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12580</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1629</w:t>
            </w:r>
          </w:p>
        </w:tc>
      </w:tr>
    </w:tbl>
    <w:bookmarkStart w:name="z358" w:id="127"/>
    <w:p>
      <w:pPr>
        <w:spacing w:after="0"/>
        <w:ind w:left="0"/>
        <w:jc w:val="left"/>
      </w:pPr>
      <w:r>
        <w:rPr>
          <w:rFonts w:ascii="Times New Roman"/>
          <w:b/>
          <w:i w:val="false"/>
          <w:color w:val="000000"/>
        </w:rPr>
        <w:t xml:space="preserve">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92"/>
        <w:gridCol w:w="1283"/>
        <w:gridCol w:w="2946"/>
        <w:gridCol w:w="1283"/>
        <w:gridCol w:w="1993"/>
        <w:gridCol w:w="2232"/>
        <w:gridCol w:w="571"/>
      </w:tblGrid>
      <w:tr>
        <w:trPr>
          <w:trHeight w:val="30" w:hRule="atLeast"/>
        </w:trPr>
        <w:tc>
          <w:tcPr>
            <w:tcW w:w="19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 w:id="128"/>
          <w:p>
            <w:pPr>
              <w:spacing w:after="20"/>
              <w:ind w:left="20"/>
              <w:jc w:val="both"/>
            </w:pPr>
            <w:r>
              <w:rPr>
                <w:rFonts w:ascii="Times New Roman"/>
                <w:b w:val="false"/>
                <w:i w:val="false"/>
                <w:color w:val="000000"/>
                <w:sz w:val="20"/>
              </w:rPr>
              <w:t>
№ р/с</w:t>
            </w:r>
          </w:p>
          <w:bookmarkEnd w:id="128"/>
        </w:tc>
        <w:tc>
          <w:tcPr>
            <w:tcW w:w="12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 отар, үйірлердің саны</w:t>
            </w:r>
          </w:p>
        </w:tc>
        <w:tc>
          <w:tcPr>
            <w:tcW w:w="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мал (табын)</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(үйір)</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(отар)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 w:id="129"/>
          <w:p>
            <w:pPr>
              <w:spacing w:after="20"/>
              <w:ind w:left="20"/>
              <w:jc w:val="both"/>
            </w:pPr>
            <w:r>
              <w:rPr>
                <w:rFonts w:ascii="Times New Roman"/>
                <w:b w:val="false"/>
                <w:i w:val="false"/>
                <w:color w:val="000000"/>
                <w:sz w:val="20"/>
              </w:rPr>
              <w:t>
1</w:t>
            </w:r>
          </w:p>
          <w:bookmarkEnd w:id="129"/>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w:t>
            </w:r>
          </w:p>
        </w:tc>
        <w:tc>
          <w:tcPr>
            <w:tcW w:w="2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 w:id="130"/>
          <w:p>
            <w:pPr>
              <w:spacing w:after="20"/>
              <w:ind w:left="20"/>
              <w:jc w:val="both"/>
            </w:pPr>
            <w:r>
              <w:rPr>
                <w:rFonts w:ascii="Times New Roman"/>
                <w:b w:val="false"/>
                <w:i w:val="false"/>
                <w:color w:val="000000"/>
                <w:sz w:val="20"/>
              </w:rPr>
              <w:t>
2</w:t>
            </w:r>
          </w:p>
          <w:bookmarkEnd w:id="130"/>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2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 w:id="131"/>
          <w:p>
            <w:pPr>
              <w:spacing w:after="20"/>
              <w:ind w:left="20"/>
              <w:jc w:val="both"/>
            </w:pPr>
            <w:r>
              <w:rPr>
                <w:rFonts w:ascii="Times New Roman"/>
                <w:b w:val="false"/>
                <w:i w:val="false"/>
                <w:color w:val="000000"/>
                <w:sz w:val="20"/>
              </w:rPr>
              <w:t>
3</w:t>
            </w:r>
          </w:p>
          <w:bookmarkEnd w:id="131"/>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Айша бибі</w:t>
            </w:r>
          </w:p>
        </w:tc>
        <w:tc>
          <w:tcPr>
            <w:tcW w:w="2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 w:id="132"/>
          <w:p>
            <w:pPr>
              <w:spacing w:after="20"/>
              <w:ind w:left="20"/>
              <w:jc w:val="both"/>
            </w:pPr>
            <w:r>
              <w:rPr>
                <w:rFonts w:ascii="Times New Roman"/>
                <w:b w:val="false"/>
                <w:i w:val="false"/>
                <w:color w:val="000000"/>
                <w:sz w:val="20"/>
              </w:rPr>
              <w:t>
4</w:t>
            </w:r>
          </w:p>
          <w:bookmarkEnd w:id="132"/>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Ақбұлым</w:t>
            </w:r>
          </w:p>
        </w:tc>
        <w:tc>
          <w:tcPr>
            <w:tcW w:w="2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 w:id="133"/>
          <w:p>
            <w:pPr>
              <w:spacing w:after="20"/>
              <w:ind w:left="20"/>
              <w:jc w:val="both"/>
            </w:pPr>
            <w:r>
              <w:rPr>
                <w:rFonts w:ascii="Times New Roman"/>
                <w:b w:val="false"/>
                <w:i w:val="false"/>
                <w:color w:val="000000"/>
                <w:sz w:val="20"/>
              </w:rPr>
              <w:t>
5</w:t>
            </w:r>
          </w:p>
          <w:bookmarkEnd w:id="133"/>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Бесағаш</w:t>
            </w:r>
          </w:p>
        </w:tc>
        <w:tc>
          <w:tcPr>
            <w:tcW w:w="2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 w:id="134"/>
          <w:p>
            <w:pPr>
              <w:spacing w:after="20"/>
              <w:ind w:left="20"/>
              <w:jc w:val="both"/>
            </w:pPr>
            <w:r>
              <w:rPr>
                <w:rFonts w:ascii="Times New Roman"/>
                <w:b w:val="false"/>
                <w:i w:val="false"/>
                <w:color w:val="000000"/>
                <w:sz w:val="20"/>
              </w:rPr>
              <w:t>
6</w:t>
            </w:r>
          </w:p>
          <w:bookmarkEnd w:id="134"/>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Гродиково</w:t>
            </w:r>
          </w:p>
        </w:tc>
        <w:tc>
          <w:tcPr>
            <w:tcW w:w="2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 w:id="135"/>
          <w:p>
            <w:pPr>
              <w:spacing w:after="20"/>
              <w:ind w:left="20"/>
              <w:jc w:val="both"/>
            </w:pPr>
            <w:r>
              <w:rPr>
                <w:rFonts w:ascii="Times New Roman"/>
                <w:b w:val="false"/>
                <w:i w:val="false"/>
                <w:color w:val="000000"/>
                <w:sz w:val="20"/>
              </w:rPr>
              <w:t>
7</w:t>
            </w:r>
          </w:p>
          <w:bookmarkEnd w:id="135"/>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Ерназар</w:t>
            </w:r>
          </w:p>
        </w:tc>
        <w:tc>
          <w:tcPr>
            <w:tcW w:w="2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 w:id="136"/>
          <w:p>
            <w:pPr>
              <w:spacing w:after="20"/>
              <w:ind w:left="20"/>
              <w:jc w:val="both"/>
            </w:pPr>
            <w:r>
              <w:rPr>
                <w:rFonts w:ascii="Times New Roman"/>
                <w:b w:val="false"/>
                <w:i w:val="false"/>
                <w:color w:val="000000"/>
                <w:sz w:val="20"/>
              </w:rPr>
              <w:t>
8</w:t>
            </w:r>
          </w:p>
          <w:bookmarkEnd w:id="136"/>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 w:id="137"/>
          <w:p>
            <w:pPr>
              <w:spacing w:after="20"/>
              <w:ind w:left="20"/>
              <w:jc w:val="both"/>
            </w:pPr>
            <w:r>
              <w:rPr>
                <w:rFonts w:ascii="Times New Roman"/>
                <w:b w:val="false"/>
                <w:i w:val="false"/>
                <w:color w:val="000000"/>
                <w:sz w:val="20"/>
              </w:rPr>
              <w:t>
9</w:t>
            </w:r>
          </w:p>
          <w:bookmarkEnd w:id="137"/>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Көлқайнар</w:t>
            </w:r>
          </w:p>
        </w:tc>
        <w:tc>
          <w:tcPr>
            <w:tcW w:w="2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 w:id="138"/>
          <w:p>
            <w:pPr>
              <w:spacing w:after="20"/>
              <w:ind w:left="20"/>
              <w:jc w:val="both"/>
            </w:pPr>
            <w:r>
              <w:rPr>
                <w:rFonts w:ascii="Times New Roman"/>
                <w:b w:val="false"/>
                <w:i w:val="false"/>
                <w:color w:val="000000"/>
                <w:sz w:val="20"/>
              </w:rPr>
              <w:t>
10</w:t>
            </w:r>
          </w:p>
          <w:bookmarkEnd w:id="138"/>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Қарой</w:t>
            </w:r>
          </w:p>
        </w:tc>
        <w:tc>
          <w:tcPr>
            <w:tcW w:w="2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 w:id="139"/>
          <w:p>
            <w:pPr>
              <w:spacing w:after="20"/>
              <w:ind w:left="20"/>
              <w:jc w:val="both"/>
            </w:pPr>
            <w:r>
              <w:rPr>
                <w:rFonts w:ascii="Times New Roman"/>
                <w:b w:val="false"/>
                <w:i w:val="false"/>
                <w:color w:val="000000"/>
                <w:sz w:val="20"/>
              </w:rPr>
              <w:t>
11</w:t>
            </w:r>
          </w:p>
          <w:bookmarkEnd w:id="139"/>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Қаракемер</w:t>
            </w:r>
          </w:p>
        </w:tc>
        <w:tc>
          <w:tcPr>
            <w:tcW w:w="2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 w:id="140"/>
          <w:p>
            <w:pPr>
              <w:spacing w:after="20"/>
              <w:ind w:left="20"/>
              <w:jc w:val="both"/>
            </w:pPr>
            <w:r>
              <w:rPr>
                <w:rFonts w:ascii="Times New Roman"/>
                <w:b w:val="false"/>
                <w:i w:val="false"/>
                <w:color w:val="000000"/>
                <w:sz w:val="20"/>
              </w:rPr>
              <w:t>
12</w:t>
            </w:r>
          </w:p>
          <w:bookmarkEnd w:id="140"/>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Қызылқайнар</w:t>
            </w:r>
          </w:p>
        </w:tc>
        <w:tc>
          <w:tcPr>
            <w:tcW w:w="2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 w:id="141"/>
          <w:p>
            <w:pPr>
              <w:spacing w:after="20"/>
              <w:ind w:left="20"/>
              <w:jc w:val="both"/>
            </w:pPr>
            <w:r>
              <w:rPr>
                <w:rFonts w:ascii="Times New Roman"/>
                <w:b w:val="false"/>
                <w:i w:val="false"/>
                <w:color w:val="000000"/>
                <w:sz w:val="20"/>
              </w:rPr>
              <w:t>
13</w:t>
            </w:r>
          </w:p>
          <w:bookmarkEnd w:id="141"/>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w:t>
            </w:r>
          </w:p>
        </w:tc>
        <w:tc>
          <w:tcPr>
            <w:tcW w:w="2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 w:id="142"/>
          <w:p>
            <w:pPr>
              <w:spacing w:after="20"/>
              <w:ind w:left="20"/>
              <w:jc w:val="both"/>
            </w:pPr>
            <w:r>
              <w:rPr>
                <w:rFonts w:ascii="Times New Roman"/>
                <w:b w:val="false"/>
                <w:i w:val="false"/>
                <w:color w:val="000000"/>
                <w:sz w:val="20"/>
              </w:rPr>
              <w:t>
14</w:t>
            </w:r>
          </w:p>
          <w:bookmarkEnd w:id="142"/>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w:t>
            </w:r>
          </w:p>
        </w:tc>
        <w:tc>
          <w:tcPr>
            <w:tcW w:w="2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 w:id="143"/>
          <w:p>
            <w:pPr>
              <w:spacing w:after="20"/>
              <w:ind w:left="20"/>
              <w:jc w:val="both"/>
            </w:pPr>
            <w:r>
              <w:rPr>
                <w:rFonts w:ascii="Times New Roman"/>
                <w:b w:val="false"/>
                <w:i w:val="false"/>
                <w:color w:val="000000"/>
                <w:sz w:val="20"/>
              </w:rPr>
              <w:t>
15</w:t>
            </w:r>
          </w:p>
          <w:bookmarkEnd w:id="143"/>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Пионер</w:t>
            </w:r>
          </w:p>
        </w:tc>
        <w:tc>
          <w:tcPr>
            <w:tcW w:w="2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 w:id="144"/>
          <w:p>
            <w:pPr>
              <w:spacing w:after="20"/>
              <w:ind w:left="20"/>
              <w:jc w:val="both"/>
            </w:pPr>
            <w:r>
              <w:rPr>
                <w:rFonts w:ascii="Times New Roman"/>
                <w:b w:val="false"/>
                <w:i w:val="false"/>
                <w:color w:val="000000"/>
                <w:sz w:val="20"/>
              </w:rPr>
              <w:t>
16</w:t>
            </w:r>
          </w:p>
          <w:bookmarkEnd w:id="144"/>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Полатқосшы</w:t>
            </w:r>
          </w:p>
        </w:tc>
        <w:tc>
          <w:tcPr>
            <w:tcW w:w="2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 w:id="145"/>
          <w:p>
            <w:pPr>
              <w:spacing w:after="20"/>
              <w:ind w:left="20"/>
              <w:jc w:val="both"/>
            </w:pPr>
            <w:r>
              <w:rPr>
                <w:rFonts w:ascii="Times New Roman"/>
                <w:b w:val="false"/>
                <w:i w:val="false"/>
                <w:color w:val="000000"/>
                <w:sz w:val="20"/>
              </w:rPr>
              <w:t>
17</w:t>
            </w:r>
          </w:p>
          <w:bookmarkEnd w:id="145"/>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Тоғызтарау</w:t>
            </w:r>
          </w:p>
        </w:tc>
        <w:tc>
          <w:tcPr>
            <w:tcW w:w="2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79" w:id="146"/>
    <w:p>
      <w:pPr>
        <w:spacing w:after="0"/>
        <w:ind w:left="0"/>
        <w:jc w:val="left"/>
      </w:pPr>
      <w:r>
        <w:rPr>
          <w:rFonts w:ascii="Times New Roman"/>
          <w:b/>
          <w:i w:val="false"/>
          <w:color w:val="000000"/>
        </w:rPr>
        <w:t xml:space="preserve"> Шалғайдағы жайылымдарда жаю үшін ауыл шаруашылығы жануарларының мал басын қалыптастыру туралы мәліметтер</w:t>
      </w:r>
    </w:p>
    <w:bookmarkEnd w:id="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1"/>
        <w:gridCol w:w="316"/>
        <w:gridCol w:w="1456"/>
        <w:gridCol w:w="1456"/>
        <w:gridCol w:w="1222"/>
        <w:gridCol w:w="668"/>
        <w:gridCol w:w="1368"/>
        <w:gridCol w:w="1368"/>
        <w:gridCol w:w="1543"/>
        <w:gridCol w:w="550"/>
        <w:gridCol w:w="1019"/>
        <w:gridCol w:w="843"/>
      </w:tblGrid>
      <w:tr>
        <w:trPr>
          <w:trHeight w:val="30" w:hRule="atLeast"/>
        </w:trPr>
        <w:tc>
          <w:tcPr>
            <w:tcW w:w="4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1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халық қажеттілігі үшін (жайылымы және шабындық алқаптары)</w:t>
            </w:r>
          </w:p>
        </w:tc>
        <w:tc>
          <w:tcPr>
            <w:tcW w:w="12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қожалық және шаруа қожалықтар бойынша мал басы саны</w:t>
            </w:r>
          </w:p>
        </w:tc>
        <w:tc>
          <w:tcPr>
            <w:tcW w:w="6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бірлікке қажет жайылым көлемі, гектар</w:t>
            </w:r>
          </w:p>
        </w:tc>
        <w:tc>
          <w:tcPr>
            <w:tcW w:w="1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 бойынша қажет жайылым көлемі, гектар</w:t>
            </w:r>
          </w:p>
        </w:tc>
        <w:tc>
          <w:tcPr>
            <w:tcW w:w="1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қажет етілетін жайылым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жер қорынан (гектар)</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 беру (гектар)</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жайылым(гектар)</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Айдалмалы жайылым (гектар)</w:t>
            </w:r>
          </w:p>
        </w:tc>
      </w:tr>
      <w:tr>
        <w:trPr>
          <w:trHeight w:val="30" w:hRule="atLeast"/>
        </w:trPr>
        <w:tc>
          <w:tcPr>
            <w:tcW w:w="4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 ауылдық округі</w:t>
            </w:r>
          </w:p>
        </w:tc>
        <w:tc>
          <w:tcPr>
            <w:tcW w:w="1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2126,0</w:t>
            </w:r>
          </w:p>
        </w:tc>
        <w:tc>
          <w:tcPr>
            <w:tcW w:w="1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1517,0</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қара- 1963</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13741</w:t>
            </w:r>
          </w:p>
        </w:tc>
        <w:tc>
          <w:tcPr>
            <w:tcW w:w="1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мал-6023</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42161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Жылқы-826</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Түйе-0</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60032</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51220</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51220</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Айшабибі ауылдық округі</w:t>
            </w:r>
          </w:p>
        </w:tc>
        <w:tc>
          <w:tcPr>
            <w:tcW w:w="1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3095,35</w:t>
            </w:r>
          </w:p>
        </w:tc>
        <w:tc>
          <w:tcPr>
            <w:tcW w:w="1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2541,35</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қара-4100</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28700</w:t>
            </w:r>
          </w:p>
        </w:tc>
        <w:tc>
          <w:tcPr>
            <w:tcW w:w="1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мал-28143</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197001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Жылқы-1791</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Түйе-0</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34034</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234656</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200622</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200622</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 ауылдық округі</w:t>
            </w:r>
          </w:p>
        </w:tc>
        <w:tc>
          <w:tcPr>
            <w:tcW w:w="1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9520,0</w:t>
            </w:r>
          </w:p>
        </w:tc>
        <w:tc>
          <w:tcPr>
            <w:tcW w:w="1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586,0</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қара- 1822</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12754</w:t>
            </w:r>
          </w:p>
        </w:tc>
        <w:tc>
          <w:tcPr>
            <w:tcW w:w="1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мал-7215</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50505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Жылқы-1342</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Түйе-0</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10379</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69969</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59590</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59590</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Бесағаш ауылдық округі</w:t>
            </w:r>
          </w:p>
        </w:tc>
        <w:tc>
          <w:tcPr>
            <w:tcW w:w="1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w:t>
            </w:r>
          </w:p>
        </w:tc>
        <w:tc>
          <w:tcPr>
            <w:tcW w:w="1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қара- 3717</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26019</w:t>
            </w:r>
          </w:p>
        </w:tc>
        <w:tc>
          <w:tcPr>
            <w:tcW w:w="1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мал-6750</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Жылқы-604</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Түйе-0</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11071</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76289</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65218</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65218</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Ерназар ауылдық округі</w:t>
            </w:r>
          </w:p>
        </w:tc>
        <w:tc>
          <w:tcPr>
            <w:tcW w:w="1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w:t>
            </w:r>
          </w:p>
        </w:tc>
        <w:tc>
          <w:tcPr>
            <w:tcW w:w="1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2110,0</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қара- 1338</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9366</w:t>
            </w:r>
          </w:p>
        </w:tc>
        <w:tc>
          <w:tcPr>
            <w:tcW w:w="1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мал-12232</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Жылқы-877</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Түйе-37</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14484</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99634</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85150</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85150</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Қаракемер ауылдық округі</w:t>
            </w:r>
          </w:p>
        </w:tc>
        <w:tc>
          <w:tcPr>
            <w:tcW w:w="1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2106,0</w:t>
            </w:r>
          </w:p>
        </w:tc>
        <w:tc>
          <w:tcPr>
            <w:tcW w:w="1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1816,0</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қара- 3028</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21196</w:t>
            </w:r>
          </w:p>
        </w:tc>
        <w:tc>
          <w:tcPr>
            <w:tcW w:w="1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мал-28298</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Жылқы-1091</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Түйе-0</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32417</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224737</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192320</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192320</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Қарой ауылдық округі</w:t>
            </w:r>
          </w:p>
        </w:tc>
        <w:tc>
          <w:tcPr>
            <w:tcW w:w="1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501,40</w:t>
            </w:r>
          </w:p>
        </w:tc>
        <w:tc>
          <w:tcPr>
            <w:tcW w:w="1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210,40</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қара- 1841</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12887</w:t>
            </w:r>
          </w:p>
        </w:tc>
        <w:tc>
          <w:tcPr>
            <w:tcW w:w="1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мал-3263</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Жылқы-151</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Шошқа-3</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5258</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36498</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31240</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31240</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ауылдық округі</w:t>
            </w:r>
          </w:p>
        </w:tc>
        <w:tc>
          <w:tcPr>
            <w:tcW w:w="1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2006,13</w:t>
            </w:r>
          </w:p>
        </w:tc>
        <w:tc>
          <w:tcPr>
            <w:tcW w:w="1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1527,10</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қара- 1695</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11865</w:t>
            </w:r>
          </w:p>
        </w:tc>
        <w:tc>
          <w:tcPr>
            <w:tcW w:w="1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мал-11229</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78603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Жылқы-1037</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Түйе-0</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13961</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95653</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81692</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81692</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Қызылқайнар ауылдық округі</w:t>
            </w:r>
          </w:p>
        </w:tc>
        <w:tc>
          <w:tcPr>
            <w:tcW w:w="1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495,0</w:t>
            </w:r>
          </w:p>
        </w:tc>
        <w:tc>
          <w:tcPr>
            <w:tcW w:w="1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266,0</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қара- 2570</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17990</w:t>
            </w:r>
          </w:p>
        </w:tc>
        <w:tc>
          <w:tcPr>
            <w:tcW w:w="1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мал-7531</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52717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Жылқы-520</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Түйе-0</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10621</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73307</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62686</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62686</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Пионер ауылдық округі</w:t>
            </w:r>
          </w:p>
        </w:tc>
        <w:tc>
          <w:tcPr>
            <w:tcW w:w="1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1895,0</w:t>
            </w:r>
          </w:p>
        </w:tc>
        <w:tc>
          <w:tcPr>
            <w:tcW w:w="1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1710,0</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қара- 2838</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19866</w:t>
            </w:r>
          </w:p>
        </w:tc>
        <w:tc>
          <w:tcPr>
            <w:tcW w:w="1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мал-27245</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190715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Жылқы-935</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Түйе-0</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31018</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215256</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184238</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184238</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Тоғызтарау ауылдық округі</w:t>
            </w:r>
          </w:p>
        </w:tc>
        <w:tc>
          <w:tcPr>
            <w:tcW w:w="1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1166,0</w:t>
            </w:r>
          </w:p>
        </w:tc>
        <w:tc>
          <w:tcPr>
            <w:tcW w:w="1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981,0</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қара- 1362</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9534</w:t>
            </w:r>
          </w:p>
        </w:tc>
        <w:tc>
          <w:tcPr>
            <w:tcW w:w="1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мал-8403</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58821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Жылқы-407</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Түйе-0</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10172</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70390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60218</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60218</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Көлқайнар ауылдық округі</w:t>
            </w:r>
          </w:p>
        </w:tc>
        <w:tc>
          <w:tcPr>
            <w:tcW w:w="1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3878,70</w:t>
            </w:r>
          </w:p>
        </w:tc>
        <w:tc>
          <w:tcPr>
            <w:tcW w:w="1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3452,70</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қара- 3294</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23058</w:t>
            </w:r>
          </w:p>
        </w:tc>
        <w:tc>
          <w:tcPr>
            <w:tcW w:w="1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мал-6238</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43666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Жылқы-893</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Түйе-0</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10425</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71189</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60764</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60764</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ауылдық округі</w:t>
            </w:r>
          </w:p>
        </w:tc>
        <w:tc>
          <w:tcPr>
            <w:tcW w:w="1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1332,70</w:t>
            </w:r>
          </w:p>
        </w:tc>
        <w:tc>
          <w:tcPr>
            <w:tcW w:w="1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741,70</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қара- 2436</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17052</w:t>
            </w:r>
          </w:p>
        </w:tc>
        <w:tc>
          <w:tcPr>
            <w:tcW w:w="1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мал-11174</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78218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Жылқы-848</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Түйе-0</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14458</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99510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85052</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85052</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Гродеково ауылдық округі</w:t>
            </w:r>
          </w:p>
        </w:tc>
        <w:tc>
          <w:tcPr>
            <w:tcW w:w="1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827,14</w:t>
            </w:r>
          </w:p>
        </w:tc>
        <w:tc>
          <w:tcPr>
            <w:tcW w:w="1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361,0</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қара- 3905</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27335</w:t>
            </w:r>
          </w:p>
        </w:tc>
        <w:tc>
          <w:tcPr>
            <w:tcW w:w="1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мал-6035</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Жылқы-149</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Шошқа-1626</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11715</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78455</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66740</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66740</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Полатқосшы ауылдық округі</w:t>
            </w:r>
          </w:p>
        </w:tc>
        <w:tc>
          <w:tcPr>
            <w:tcW w:w="1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730,70</w:t>
            </w:r>
          </w:p>
        </w:tc>
        <w:tc>
          <w:tcPr>
            <w:tcW w:w="1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261,80</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қара- 936</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w:t>
            </w:r>
          </w:p>
        </w:tc>
        <w:tc>
          <w:tcPr>
            <w:tcW w:w="1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мал-1791</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Жылқы-93</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Түйе-0</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2820</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19554</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16734</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16734</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ауылдық округі</w:t>
            </w:r>
          </w:p>
        </w:tc>
        <w:tc>
          <w:tcPr>
            <w:tcW w:w="1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1292,0</w:t>
            </w:r>
          </w:p>
        </w:tc>
        <w:tc>
          <w:tcPr>
            <w:tcW w:w="1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1006,0</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қара- 5428</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37996</w:t>
            </w:r>
          </w:p>
        </w:tc>
        <w:tc>
          <w:tcPr>
            <w:tcW w:w="1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мал-13237</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92659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Жылқы-1016</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Түйе-0</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19681</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135735</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116054</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116054</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34033,12</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19311,05</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241326</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1660864</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1419538</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14419538</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17500</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r>
    </w:tbl>
    <w:p>
      <w:pPr>
        <w:spacing w:after="0"/>
        <w:ind w:left="0"/>
        <w:jc w:val="left"/>
      </w:pPr>
      <w:r>
        <w:rPr>
          <w:rFonts w:ascii="Times New Roman"/>
          <w:b/>
          <w:i w:val="false"/>
          <w:color w:val="000000"/>
        </w:rPr>
        <w:t xml:space="preserve"> Екпе және аридтік жайылымдарда ауыл шаруашылығы жануарларын жаю ерекшеліктері</w:t>
      </w:r>
    </w:p>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 кезеңінің ұзақтығы:</w:t>
      </w:r>
    </w:p>
    <w:p>
      <w:pPr>
        <w:spacing w:after="0"/>
        <w:ind w:left="0"/>
        <w:jc w:val="both"/>
      </w:pPr>
      <w:r>
        <w:rPr>
          <w:rFonts w:ascii="Times New Roman"/>
          <w:b w:val="false"/>
          <w:i w:val="false"/>
          <w:color w:val="000000"/>
          <w:sz w:val="28"/>
        </w:rPr>
        <w:t xml:space="preserve">
      Топырақ-климаттық аймаққа, ауыл шаруашылығы жануарлар түріне, сондай-ақ жайылым өнімділігіне байланысты; </w:t>
      </w:r>
    </w:p>
    <w:p>
      <w:pPr>
        <w:spacing w:after="0"/>
        <w:ind w:left="0"/>
        <w:jc w:val="both"/>
      </w:pPr>
      <w:r>
        <w:rPr>
          <w:rFonts w:ascii="Times New Roman"/>
          <w:b w:val="false"/>
          <w:i w:val="false"/>
          <w:color w:val="000000"/>
          <w:sz w:val="28"/>
        </w:rPr>
        <w:t>
      сексеуілді-бұта дала және дала – 180-200 күн;</w:t>
      </w:r>
    </w:p>
    <w:p>
      <w:pPr>
        <w:spacing w:after="0"/>
        <w:ind w:left="0"/>
        <w:jc w:val="both"/>
      </w:pPr>
      <w:r>
        <w:rPr>
          <w:rFonts w:ascii="Times New Roman"/>
          <w:b w:val="false"/>
          <w:i w:val="false"/>
          <w:color w:val="000000"/>
          <w:sz w:val="28"/>
        </w:rPr>
        <w:t>
      шөлейтте – 150-180 күн.</w:t>
      </w:r>
    </w:p>
    <w:p>
      <w:pPr>
        <w:spacing w:after="0"/>
        <w:ind w:left="0"/>
        <w:jc w:val="both"/>
      </w:pPr>
      <w:r>
        <w:rPr>
          <w:rFonts w:ascii="Times New Roman"/>
          <w:b w:val="false"/>
          <w:i w:val="false"/>
          <w:color w:val="000000"/>
          <w:sz w:val="28"/>
        </w:rPr>
        <w:t>
      Бұл ретте, сүтті ірі қара малды жаю ұзақтығы – ең кіші, ал етті ірі қара мал үшін, қой, жылқы, түйе үшін – максималды және қар жамылғысының тереңдігіне, қардың тығыздығына және басқа да факторларға байланысты.</w:t>
      </w:r>
    </w:p>
    <w:p>
      <w:pPr>
        <w:spacing w:after="0"/>
        <w:ind w:left="0"/>
        <w:jc w:val="left"/>
      </w:pPr>
      <w:r>
        <w:rPr>
          <w:rFonts w:ascii="Times New Roman"/>
          <w:b/>
          <w:i w:val="false"/>
          <w:color w:val="000000"/>
        </w:rPr>
        <w:t xml:space="preserve"> Малды айдап өтуге арналған сервитуттар туралы мәліметтер</w:t>
      </w:r>
    </w:p>
    <w:p>
      <w:pPr>
        <w:spacing w:after="0"/>
        <w:ind w:left="0"/>
        <w:jc w:val="both"/>
      </w:pPr>
      <w:r>
        <w:rPr>
          <w:rFonts w:ascii="Times New Roman"/>
          <w:b w:val="false"/>
          <w:i w:val="false"/>
          <w:color w:val="000000"/>
          <w:sz w:val="28"/>
        </w:rPr>
        <w:t>
      Жамбыл ауданы бойынша ауыл шаруашылық жануарларын айдап өтуге және көшіруге арналған жер 5 023 гектарды құрайды.</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