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3535" w14:textId="eec3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2017 жылғы 25 қыркүйектегі 17-2 шешімі. Жамбыл облысы Әділет департаментінің 2017 жылғы 27 қыркүйекте № 3536 болып тіркелді. Күші жойылды - Жамбыл облысы Жамбыл аудандық мәслихатының 2020 жылғы 25 маусымдағы № 64-4 шешімімен</w:t>
      </w: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25.06.2020 </w:t>
      </w:r>
      <w:r>
        <w:rPr>
          <w:rFonts w:ascii="Times New Roman"/>
          <w:b w:val="false"/>
          <w:i w:val="false"/>
          <w:color w:val="ff0000"/>
          <w:sz w:val="28"/>
        </w:rPr>
        <w:t>№ 64-4</w:t>
      </w:r>
      <w:r>
        <w:rPr>
          <w:rFonts w:ascii="Times New Roman"/>
          <w:b w:val="false"/>
          <w:i w:val="false"/>
          <w:color w:val="ff0000"/>
          <w:sz w:val="28"/>
        </w:rPr>
        <w:t xml:space="preserve"> (алғаш ресми жарияланған күннен кейін күнтізбелік он күн өткен соң қолданысқа еңгізіледі)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үшін төрт айлық есептік көрсеткіш мөлшерінде жергілікті бюджет қаражаты есебінен біржолғы әлеуметтік көмек берілсін.</w:t>
      </w:r>
    </w:p>
    <w:bookmarkEnd w:id="1"/>
    <w:bookmarkStart w:name="z25"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өзгерістер енгізілді – Жамбыл облысы Жамбыл аудандық мәслихатының </w:t>
      </w:r>
      <w:r>
        <w:rPr>
          <w:rFonts w:ascii="Times New Roman"/>
          <w:b w:val="false"/>
          <w:i/>
          <w:color w:val="000000"/>
          <w:sz w:val="28"/>
        </w:rPr>
        <w:t>22</w:t>
      </w:r>
      <w:r>
        <w:rPr>
          <w:rFonts w:ascii="Times New Roman"/>
          <w:b w:val="false"/>
          <w:i/>
          <w:color w:val="000000"/>
          <w:sz w:val="28"/>
        </w:rPr>
        <w:t>.0</w:t>
      </w:r>
      <w:r>
        <w:rPr>
          <w:rFonts w:ascii="Times New Roman"/>
          <w:b w:val="false"/>
          <w:i/>
          <w:color w:val="000000"/>
          <w:sz w:val="28"/>
        </w:rPr>
        <w:t>5</w:t>
      </w:r>
      <w:r>
        <w:rPr>
          <w:rFonts w:ascii="Times New Roman"/>
          <w:b w:val="false"/>
          <w:i/>
          <w:color w:val="000000"/>
          <w:sz w:val="28"/>
        </w:rPr>
        <w:t>.201</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val="false"/>
          <w:color w:val="000000"/>
          <w:sz w:val="28"/>
        </w:rPr>
        <w:t>№ 26-3</w:t>
      </w:r>
      <w:r>
        <w:rPr>
          <w:rFonts w:ascii="Times New Roman"/>
          <w:b w:val="false"/>
          <w:i/>
          <w:color w:val="000000"/>
          <w:sz w:val="28"/>
        </w:rPr>
        <w:t xml:space="preserve"> (</w:t>
      </w:r>
      <w:r>
        <w:rPr>
          <w:rFonts w:ascii="Times New Roman"/>
          <w:b w:val="false"/>
          <w:i/>
          <w:color w:val="000000"/>
          <w:sz w:val="28"/>
        </w:rPr>
        <w:t>алғашқы ресми жарияланған куннен бастап күнтізбелік 10 күн өткен соң</w:t>
      </w:r>
      <w:r>
        <w:rPr>
          <w:rFonts w:ascii="Times New Roman"/>
          <w:b w:val="false"/>
          <w:i/>
          <w:color w:val="000000"/>
          <w:sz w:val="28"/>
        </w:rPr>
        <w:t xml:space="preserve"> қолданысқа енгізіледі) шешімімен</w:t>
      </w:r>
      <w:r>
        <w:rPr>
          <w:rFonts w:ascii="Times New Roman"/>
          <w:b w:val="false"/>
          <w:i/>
          <w:color w:val="000000"/>
          <w:sz w:val="28"/>
        </w:rPr>
        <w:t>.</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Start w:name="z6"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Н.Бегманов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Р.Бегалиев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