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2ac2" w14:textId="9272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ауданы Аса және Бектөбе елді мекендерінің шекарасын (шегін) өзгерту туралы</w:t>
      </w:r>
    </w:p>
    <w:p>
      <w:pPr>
        <w:spacing w:after="0"/>
        <w:ind w:left="0"/>
        <w:jc w:val="both"/>
      </w:pPr>
      <w:r>
        <w:rPr>
          <w:rFonts w:ascii="Times New Roman"/>
          <w:b w:val="false"/>
          <w:i w:val="false"/>
          <w:color w:val="000000"/>
          <w:sz w:val="28"/>
        </w:rPr>
        <w:t>Жамбыл облысы Жамбыл ауданы әкімдігінің 2017 жылғы 23 қаңтардағы № 15 қаулысы және Жамбыл облысы Жамбыл ауданы мәслихатының 2017 жылғы 10 ақпандағы № 8-7 шешімі. Жамбыл облысы Әділет департаментінде 2017 жылғы 22 ақпанда № 3322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әкiмшiлiк-аумақтық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 ЕТЕДІ</w:t>
      </w:r>
      <w:r>
        <w:rPr>
          <w:rFonts w:ascii="Times New Roman"/>
          <w:b w:val="false"/>
          <w:i w:val="false"/>
          <w:color w:val="000000"/>
          <w:sz w:val="28"/>
        </w:rPr>
        <w:t xml:space="preserve"> және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номативтік құқықтық актінің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экспликация бойынша Жамбыл облысы Жамбыл ауданы Аса және Бектөбе елді мекендеріне ауылдық округтерінің жер есебінен:</w:t>
      </w:r>
      <w:r>
        <w:br/>
      </w:r>
      <w:r>
        <w:rPr>
          <w:rFonts w:ascii="Times New Roman"/>
          <w:b w:val="false"/>
          <w:i w:val="false"/>
          <w:color w:val="000000"/>
          <w:sz w:val="28"/>
        </w:rPr>
        <w:t>
      </w:t>
      </w:r>
      <w:r>
        <w:rPr>
          <w:rFonts w:ascii="Times New Roman"/>
          <w:b w:val="false"/>
          <w:i w:val="false"/>
          <w:color w:val="000000"/>
          <w:sz w:val="28"/>
        </w:rPr>
        <w:t>1) 842,8 гектар қосылуымен Жамбыл облысы Жамбыл ауданының Аса елді мекенінің;</w:t>
      </w:r>
      <w:r>
        <w:br/>
      </w:r>
      <w:r>
        <w:rPr>
          <w:rFonts w:ascii="Times New Roman"/>
          <w:b w:val="false"/>
          <w:i w:val="false"/>
          <w:color w:val="000000"/>
          <w:sz w:val="28"/>
        </w:rPr>
        <w:t>
      </w:t>
      </w:r>
      <w:r>
        <w:rPr>
          <w:rFonts w:ascii="Times New Roman"/>
          <w:b w:val="false"/>
          <w:i w:val="false"/>
          <w:color w:val="000000"/>
          <w:sz w:val="28"/>
        </w:rPr>
        <w:t>2) 305,9 гектар қосылуымен Жамбыл облысы Жамбыл ауданының Бектөбе елді мекенінің шекаралары (шегі) өзгертілсін.</w:t>
      </w:r>
      <w:r>
        <w:br/>
      </w:r>
      <w:r>
        <w:rPr>
          <w:rFonts w:ascii="Times New Roman"/>
          <w:b w:val="false"/>
          <w:i w:val="false"/>
          <w:color w:val="000000"/>
          <w:sz w:val="28"/>
        </w:rPr>
        <w:t>
      </w:t>
      </w:r>
      <w:r>
        <w:rPr>
          <w:rFonts w:ascii="Times New Roman"/>
          <w:b w:val="false"/>
          <w:i w:val="false"/>
          <w:color w:val="000000"/>
          <w:sz w:val="28"/>
        </w:rPr>
        <w:t>2. Осы нармативтік құқықтық актінің орындалуына бақылау жасау алтыншы шақырылған Жамбыл аудандық мәслихатының "Әкімшілік – аумақтық құрылыс, жер, халықтың денсаулығын сақтау және қоршаған ортаны қорғау халықтың аз қамтамасыз етілген бөлігін, мүгедектерді, ана мен баланы қорғау және учаскесін сатып алу туралы шарттар жобаларын қарау мәселелері жөніндегі тұрақты комиссиясына" және Жамбыл ауданы әкімінің орынбасары Е.Қыдыралыұлына жүктелсін.</w:t>
      </w:r>
      <w:r>
        <w:br/>
      </w:r>
      <w:r>
        <w:rPr>
          <w:rFonts w:ascii="Times New Roman"/>
          <w:b w:val="false"/>
          <w:i w:val="false"/>
          <w:color w:val="000000"/>
          <w:sz w:val="28"/>
        </w:rPr>
        <w:t>
      </w:t>
      </w:r>
      <w:r>
        <w:rPr>
          <w:rFonts w:ascii="Times New Roman"/>
          <w:b w:val="false"/>
          <w:i w:val="false"/>
          <w:color w:val="000000"/>
          <w:sz w:val="28"/>
        </w:rPr>
        <w:t>3.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 Мұсаев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Жузанов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15 қаулысы мен</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 xml:space="preserve">2017 жылғы 10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шешіміне 1-қосымша</w:t>
            </w:r>
          </w:p>
        </w:tc>
      </w:tr>
    </w:tbl>
    <w:bookmarkStart w:name="z17" w:id="0"/>
    <w:p>
      <w:pPr>
        <w:spacing w:after="0"/>
        <w:ind w:left="0"/>
        <w:jc w:val="left"/>
      </w:pPr>
      <w:r>
        <w:rPr>
          <w:rFonts w:ascii="Times New Roman"/>
          <w:b/>
          <w:i w:val="false"/>
          <w:color w:val="000000"/>
        </w:rPr>
        <w:t xml:space="preserve"> Жамбыл облысы Жамбыл ауданы Аса елді мекенінің </w:t>
      </w:r>
      <w:r>
        <w:br/>
      </w:r>
      <w:r>
        <w:rPr>
          <w:rFonts w:ascii="Times New Roman"/>
          <w:b/>
          <w:i w:val="false"/>
          <w:color w:val="000000"/>
        </w:rPr>
        <w:t>ЭКСПЛИКАЦИЯСЫ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2003"/>
        <w:gridCol w:w="1500"/>
        <w:gridCol w:w="1500"/>
        <w:gridCol w:w="1382"/>
        <w:gridCol w:w="1383"/>
        <w:gridCol w:w="523"/>
        <w:gridCol w:w="796"/>
        <w:gridCol w:w="1736"/>
        <w:gridCol w:w="1149"/>
      </w:tblGrid>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телімдері мен жер пайдаланушылардың атауы</w:t>
            </w:r>
            <w:r>
              <w:br/>
            </w:r>
            <w:r>
              <w:rPr>
                <w:rFonts w:ascii="Times New Roman"/>
                <w:b w:val="false"/>
                <w:i w:val="false"/>
                <w:color w:val="000000"/>
                <w:sz w:val="20"/>
              </w:rPr>
              <w:t>
</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жер көлемі, (гектар)</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ауылшарушылық алқаптары, (гектар)</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бөгде жер (гектар)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егістік</w:t>
            </w:r>
            <w:r>
              <w:br/>
            </w:r>
            <w:r>
              <w:rPr>
                <w:rFonts w:ascii="Times New Roman"/>
                <w:b w:val="false"/>
                <w:i w:val="false"/>
                <w:color w:val="000000"/>
                <w:sz w:val="20"/>
              </w:rPr>
              <w:t>
</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Көпжылдықекпелер (гектар)</w:t>
            </w:r>
            <w:r>
              <w:br/>
            </w:r>
            <w:r>
              <w:rPr>
                <w:rFonts w:ascii="Times New Roman"/>
                <w:b w:val="false"/>
                <w:i w:val="false"/>
                <w:color w:val="000000"/>
                <w:sz w:val="20"/>
              </w:rPr>
              <w:t>
</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шабындық, (гектар)</w:t>
            </w:r>
            <w:r>
              <w:br/>
            </w:r>
            <w:r>
              <w:rPr>
                <w:rFonts w:ascii="Times New Roman"/>
                <w:b w:val="false"/>
                <w:i w:val="false"/>
                <w:color w:val="000000"/>
                <w:sz w:val="20"/>
              </w:rPr>
              <w:t>
</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Жайлымдық (гектар)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(гектар)</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суармалы (гектар)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округінің жалпы жер көлемі</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2 968,8</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2 414,8</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632,51</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568,51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1 656,29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ауылы</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1 835</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1 444</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округінен Аса елді мекеніне қосылатын жер көлемі</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842,80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708,80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446,51</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446,51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Бибазарова Набира Джакипбековнаның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Раимбаева Күлшахизаданың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БибазароваНабира Джакипбековнаның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Есенкулов Қуантай Бахытұлының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Болтаева Алмакул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Абенова Айғанымның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Кудайбергенова Гүлмираның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Калабаев Ержан Асембаевичтің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Айнабеков Қуанышбектың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Кушербаева Базаркуль Туткимбековнаның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Ботакараева Еркінай Нурахановнаның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СеиткасымоваДинакуль Атаевнаның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Байгельдиев Алмат Макулбековичтің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Сопбекова Гуляның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Жунисова Балжан Кемелбекқызының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Байжанов Ғанидың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Джанкоразов Даулет Маденовичтіңшаруа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Джанкоразов Даулет Маденовичтің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Кушеков Амантай Дюсенбаевичтің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Джамалбеков Бейшенбек Болатбековичтің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Кундавлетов Орынбазардың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Батырова Раушан Максимгалиевнаның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Исаков Толебайдың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Болтаева Алмакулдың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Бурханов Олжас Мырзахановичтің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Махамбеткулова Эльмира Бертаевнаның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Жуандыков Жандос Кемелхановичтің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Изанов Джанибек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Абдимомынова Саулешай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Джаманбаев Бүркітбай Исакуловичтің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Шонбаев Қуаныш Рашидұлының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Шонбаев Қуаныш Рашидұлыныңшаруа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Сариев Жеңіс Болатовичтің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Сайлаубаев Сарсен Асильевичтің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Раев Сағымбек Рахымовичтың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Татаев Данияр Косылгановичтың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Кулманбетов Сарсенбек Бозтаевичтың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Джаманбаев Бүркітбай Исакуловичтің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Байгельдиев Алмат Макулбековичтіңшаруа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Джаманбаев Бүркітбай Исакуловичтіңшаруа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Джаманбаев Бүркітбай Исакуловичтіңшаруа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Шакубаев Данияр Кайырбековичтің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Байдилдаев Асхат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Токбергенов Аманбектың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Карбетова Кульжанның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21,98</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21,98</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21,98</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21,98</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Бейсеу Максат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Джаманбаев Бүркітбай Исакуловичтіңшаруа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Онлабеков Заманбектың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Рахманбердиева Динара Сабденовнаның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Сураншиева Несипкульдің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Шонбаев Дархан Рашидұлының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Сураншиева Несипкульдің шаруа қожалығының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әкімдігінің табиғи ресурстар жәнен табиғат пайдалануды реттеу басқармасы" коммуналдық мемлекеттік мекемесінің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жерінен</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378,68</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378,68</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округінің шегі өзгертілгеннен кейінгі жер көлемі</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2 126</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1 706</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ауылы</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2 677,8</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2 152,8</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622,51</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568,51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1 491,29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15 қаулысы мен</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10 ақпандағы</w:t>
            </w:r>
            <w:r>
              <w:br/>
            </w:r>
            <w:r>
              <w:rPr>
                <w:rFonts w:ascii="Times New Roman"/>
                <w:b w:val="false"/>
                <w:i w:val="false"/>
                <w:color w:val="000000"/>
                <w:sz w:val="20"/>
              </w:rPr>
              <w:t>№8-7 шешіміне 2-қосымша</w:t>
            </w:r>
          </w:p>
        </w:tc>
      </w:tr>
    </w:tbl>
    <w:bookmarkStart w:name="z90" w:id="1"/>
    <w:p>
      <w:pPr>
        <w:spacing w:after="0"/>
        <w:ind w:left="0"/>
        <w:jc w:val="left"/>
      </w:pPr>
      <w:r>
        <w:rPr>
          <w:rFonts w:ascii="Times New Roman"/>
          <w:b/>
          <w:i w:val="false"/>
          <w:color w:val="000000"/>
        </w:rPr>
        <w:t xml:space="preserve"> Жамбыл облысы Жамбыл ауданы Бектөбе елді мекенінің</w:t>
      </w:r>
      <w:r>
        <w:br/>
      </w:r>
      <w:r>
        <w:rPr>
          <w:rFonts w:ascii="Times New Roman"/>
          <w:b/>
          <w:i w:val="false"/>
          <w:color w:val="000000"/>
        </w:rPr>
        <w:t>ЭКСПЛИКАЦИЯСЫ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912"/>
        <w:gridCol w:w="1656"/>
        <w:gridCol w:w="1656"/>
        <w:gridCol w:w="1319"/>
        <w:gridCol w:w="1319"/>
        <w:gridCol w:w="723"/>
        <w:gridCol w:w="872"/>
        <w:gridCol w:w="1657"/>
        <w:gridCol w:w="873"/>
      </w:tblGrid>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телімдері мен жер пайдаланушылардың атауы</w:t>
            </w:r>
            <w:r>
              <w:br/>
            </w:r>
            <w:r>
              <w:rPr>
                <w:rFonts w:ascii="Times New Roman"/>
                <w:b w:val="false"/>
                <w:i w:val="false"/>
                <w:color w:val="000000"/>
                <w:sz w:val="20"/>
              </w:rPr>
              <w:t>
</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жер көлемі (гектар)</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ауылшарушылық алқаптары, (гектар)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бөгде жер гектар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егістік</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жылды қекпелер (гектар)</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шабындық, (гектар)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жайлымдық (гектар)</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(гектар)</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суармалы (гектар)</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округінің жалпы жер көлемі</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1 597,92</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1 401,92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1 092,14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Бектөбе ауылы</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Қызылшарық ауылы</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Бәйтерек ауылы</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округінен Бектөбе елді мекеніне қосылатын жер көлемі</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305,92</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шаруашылығын қаржылай қолдау қоры" акционерлік қоғамының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Турмаханова Гульмира Жулдасовнаның шаруа қожалығының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Махашев Ерлан Нурлановичтың шаруа қожалығының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44,96</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Мусабеков Бауыржан Исматовичтың шаруа қожалығының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Жабаев Асқар Маратбековичтің шаруа қожалығының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Кылышбекова Калима Садыковнаның шаруа қожалығының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Муратбаев Шермахан Талипбаевичтың шаруа қожалығының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"Әлжан-Азия" ЖШС-нің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Иманалиева Айжан Абуовнаның шаруа қожалығының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өнімдері" ТК-нің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Султанкулов Талғат Пралиевичтің шаруа қожалығының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шаруашылығын қаржылай қолдау қоры" АҚ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Джакипов Абдықадыр Абдыхаймовичтің шаруа қожалығының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Жусамбаев Мактабектың шаруа қожалығының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Маханбеталиева Загифа Шарипхановнаныңшаруа қожалығының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"ҚР-ның Көлік және коммуникация Министрлігі" мемлекеттік мекемесі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0,94</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КогольИван Леонидовичтіңшаруа қожалығының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Баймуханбетов Айдын Умирбековичтіңшаруа қожалығының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Канаев Қасымхан Тоқтасыновичтың шаруа қожалығының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34,26</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әкімдігінің табиғи ресурстар және табиғат пайдалануды реттеу басқармасы" коммуналдық мемлекеттік мекемесінің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Канаев Касымхан Токтасыновичтің шаруа қожалығының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жерінен</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115,72</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Бектөбе елді мекенінің шегі өзгертілгеннен кейінгі жер көлемі</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722,92</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670,92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397,14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Бектөбе ауылы</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722,92</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670,92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397,14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Қызылшарық ауылы</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Бәйтерек ауылы</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