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e392" w14:textId="790e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2017-2018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Байзақ аудандық мәслихатының 2017 жылғы 23 қазандағы № 19-4 шешімі. Жамбыл облысы Әділет департаментінде 2017 жылғы 13 қарашада № 3579 болып тіркелді</w:t>
      </w:r>
    </w:p>
    <w:p>
      <w:pPr>
        <w:spacing w:after="0"/>
        <w:ind w:left="0"/>
        <w:jc w:val="both"/>
      </w:pPr>
      <w:bookmarkStart w:name="z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жылға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Байзақ аудандық мәслихаты</w:t>
      </w:r>
      <w:r>
        <w:rPr>
          <w:rFonts w:ascii="Times New Roman"/>
          <w:b/>
          <w:i w:val="false"/>
          <w:color w:val="000000"/>
          <w:sz w:val="28"/>
        </w:rPr>
        <w:t>ШЕШІМ ҚАБЫЛДАДЫ:</w:t>
      </w:r>
    </w:p>
    <w:bookmarkEnd w:id="1"/>
    <w:bookmarkStart w:name="z12" w:id="2"/>
    <w:p>
      <w:pPr>
        <w:spacing w:after="0"/>
        <w:ind w:left="0"/>
        <w:jc w:val="both"/>
      </w:pPr>
      <w:r>
        <w:rPr>
          <w:rFonts w:ascii="Times New Roman"/>
          <w:b w:val="false"/>
          <w:i w:val="false"/>
          <w:color w:val="000000"/>
          <w:sz w:val="28"/>
        </w:rPr>
        <w:t xml:space="preserve">
      1. Қоса беріліп отырған Байзақ ауданы бойынша 2017-2018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2"/>
    <w:bookmarkStart w:name="z13" w:id="3"/>
    <w:p>
      <w:pPr>
        <w:spacing w:after="0"/>
        <w:ind w:left="0"/>
        <w:jc w:val="both"/>
      </w:pPr>
      <w:r>
        <w:rPr>
          <w:rFonts w:ascii="Times New Roman"/>
          <w:b w:val="false"/>
          <w:i w:val="false"/>
          <w:color w:val="000000"/>
          <w:sz w:val="28"/>
        </w:rPr>
        <w:t>
      2. Осы шешімнің орындалуын бақылау аудандық мәслихаттыңаумақтық экономикалық дамыту, қаржы, бюджет, әкімшілік аумақтық құрылым, адам құқығын қорғау мәселелерін және жер учаскелерін сатып алу туралы шарттар жобаларын қарау" жөніндегі тұрақты комиссиясына жүктелсін.</w:t>
      </w:r>
    </w:p>
    <w:bookmarkEnd w:id="3"/>
    <w:bookmarkStart w:name="z14" w:id="4"/>
    <w:p>
      <w:pPr>
        <w:spacing w:after="0"/>
        <w:ind w:left="0"/>
        <w:jc w:val="both"/>
      </w:pPr>
      <w:r>
        <w:rPr>
          <w:rFonts w:ascii="Times New Roman"/>
          <w:b w:val="false"/>
          <w:i w:val="false"/>
          <w:color w:val="000000"/>
          <w:sz w:val="28"/>
        </w:rPr>
        <w:t>
      3.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Туралиева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23 қазандағы</w:t>
            </w:r>
            <w:r>
              <w:br/>
            </w:r>
            <w:r>
              <w:rPr>
                <w:rFonts w:ascii="Times New Roman"/>
                <w:b w:val="false"/>
                <w:i w:val="false"/>
                <w:color w:val="000000"/>
                <w:sz w:val="20"/>
              </w:rPr>
              <w:t>№ 19-4 шешімімен бекітілген</w:t>
            </w:r>
          </w:p>
        </w:tc>
      </w:tr>
    </w:tbl>
    <w:bookmarkStart w:name="z22" w:id="5"/>
    <w:p>
      <w:pPr>
        <w:spacing w:after="0"/>
        <w:ind w:left="0"/>
        <w:jc w:val="left"/>
      </w:pPr>
      <w:r>
        <w:rPr>
          <w:rFonts w:ascii="Times New Roman"/>
          <w:b/>
          <w:i w:val="false"/>
          <w:color w:val="000000"/>
        </w:rPr>
        <w:t xml:space="preserve"> Байзақ ауданы бойынша 2017-2018 жылдарға арналған жайылымдарды басқару және оларды пайдалану жөніндегі Жоспарының </w:t>
      </w:r>
      <w:r>
        <w:rPr>
          <w:rFonts w:ascii="Times New Roman"/>
          <w:b/>
          <w:i w:val="false"/>
          <w:color w:val="000000"/>
        </w:rPr>
        <w:t>кіріспесі</w:t>
      </w:r>
    </w:p>
    <w:bookmarkEnd w:id="5"/>
    <w:bookmarkStart w:name="z24" w:id="6"/>
    <w:p>
      <w:pPr>
        <w:spacing w:after="0"/>
        <w:ind w:left="0"/>
        <w:jc w:val="both"/>
      </w:pPr>
      <w:r>
        <w:rPr>
          <w:rFonts w:ascii="Times New Roman"/>
          <w:b w:val="false"/>
          <w:i w:val="false"/>
          <w:color w:val="000000"/>
          <w:sz w:val="28"/>
        </w:rPr>
        <w:t xml:space="preserve">
      Байзақ ауданы – Жамбыл облысының оңтүстік-шығысындағы әкімшілік бөлініс. 1938 жылғы құрылған.Ауданның жалпы көлемі жер көлемі 446385 гектар. Тұрғын саны 102380 адам. Аудан аумағындағы 43 елді мекен 18 ауылдық округке біріктірілген. Аудан орталығы – Сарыкемер ауылы, облыс орталығынан ара қашықтығы 12 шақырым. </w:t>
      </w:r>
    </w:p>
    <w:bookmarkEnd w:id="6"/>
    <w:bookmarkStart w:name="z25" w:id="7"/>
    <w:p>
      <w:pPr>
        <w:spacing w:after="0"/>
        <w:ind w:left="0"/>
        <w:jc w:val="both"/>
      </w:pPr>
      <w:r>
        <w:rPr>
          <w:rFonts w:ascii="Times New Roman"/>
          <w:b w:val="false"/>
          <w:i w:val="false"/>
          <w:color w:val="000000"/>
          <w:sz w:val="28"/>
        </w:rPr>
        <w:t xml:space="preserve">
      Байзақ ауданы негізінен мал және егін, бау-бақша дақылдарын өсіруге мамандандырылған. Ауданның өндірістік-экономикалық даму қарқынының өркендеп өсуіне оның қалаға таяу орналасуы әсер етуде. </w:t>
      </w:r>
    </w:p>
    <w:bookmarkEnd w:id="7"/>
    <w:bookmarkStart w:name="z26" w:id="8"/>
    <w:p>
      <w:pPr>
        <w:spacing w:after="0"/>
        <w:ind w:left="0"/>
        <w:jc w:val="both"/>
      </w:pPr>
      <w:r>
        <w:rPr>
          <w:rFonts w:ascii="Times New Roman"/>
          <w:b w:val="false"/>
          <w:i w:val="false"/>
          <w:color w:val="000000"/>
          <w:sz w:val="28"/>
        </w:rPr>
        <w:t>
      Аудан жерінің басым көпшілігі жазық, тек оңтүстігінде ғанаҚырғыз Алатауыныңтау алды аласа қыраттары мен қырқалары орналасқан. Ауданның ең биік жері оңтүстігінде (1637 м). Солтүстігінде Мойынқұмның қырқалы-ұялы және шағылды құмды алқабы, орта бөлігіндеТалас өзенінің аңғары жатыр солтүстікке қарай жазық келеді. Климаты континенттік, қысы жұмсақ, жазы ыстық. Ауаның орташа температурасы қаңтарда -6-9°C, шілдеде 23 - 26°C. Жауын–шашынның орташа жылдық мөлшері 150 – 300 мм.</w:t>
      </w:r>
    </w:p>
    <w:bookmarkEnd w:id="8"/>
    <w:bookmarkStart w:name="z27" w:id="9"/>
    <w:p>
      <w:pPr>
        <w:spacing w:after="0"/>
        <w:ind w:left="0"/>
        <w:jc w:val="both"/>
      </w:pPr>
      <w:r>
        <w:rPr>
          <w:rFonts w:ascii="Times New Roman"/>
          <w:b w:val="false"/>
          <w:i w:val="false"/>
          <w:color w:val="000000"/>
          <w:sz w:val="28"/>
        </w:rPr>
        <w:t>
      Аудан жерімен Талас өзені өтеді. Қарабақыр, Кеңес-2, Жиеналы, Войнское, Юбилейное, Сарыбалдақ, Шалке, Қарақайнар көлдері бар. Жері таулы-шалғынды, шалғынды-сұр, шалғынды-батпақты келеді. Онда жусан, жантақ, сораң шөп, қамыс, құрақ, бұталы өсімдіктер өседі. Ақ бөкен, арқар, қоян, түлкі, қасқыр, шибөрі, қырғауыл, мекендейді.</w:t>
      </w:r>
    </w:p>
    <w:bookmarkEnd w:id="9"/>
    <w:bookmarkStart w:name="z28" w:id="10"/>
    <w:p>
      <w:pPr>
        <w:spacing w:after="0"/>
        <w:ind w:left="0"/>
        <w:jc w:val="both"/>
      </w:pPr>
      <w:r>
        <w:rPr>
          <w:rFonts w:ascii="Times New Roman"/>
          <w:b w:val="false"/>
          <w:i w:val="false"/>
          <w:color w:val="000000"/>
          <w:sz w:val="28"/>
        </w:rPr>
        <w:t xml:space="preserve">
      Аудан аумағындағы жер қойнауынан құрылыс материалдары (күйдірілген кірпіш) құм өнімдері, бетон кірпіштер өндіріледі. Ауыл шаруашылығына жарамды жер көлемі 171058 гектар, оның ішінде суармалы 28660 гектар, суарылмайтын егістік 29315 гектар, көп жылдық екпелер 194 гектар, шабындық 2902 гектар, жайылым 108511 гектар, 1477 гектар бөгде жер учаскелері. Аудан жерімен Алматы – Тараз темір жолы, "Батыс Европа – Батыс Қытай" магистральды автомобиль жолы және Алматы – Тараз автомобиль жолдары өтеді. </w:t>
      </w:r>
    </w:p>
    <w:bookmarkEnd w:id="10"/>
    <w:bookmarkStart w:name="z29" w:id="11"/>
    <w:p>
      <w:pPr>
        <w:spacing w:after="0"/>
        <w:ind w:left="0"/>
        <w:jc w:val="both"/>
      </w:pPr>
      <w:r>
        <w:rPr>
          <w:rFonts w:ascii="Times New Roman"/>
          <w:b w:val="false"/>
          <w:i w:val="false"/>
          <w:color w:val="000000"/>
          <w:sz w:val="28"/>
        </w:rPr>
        <w:t>
      Сонымен қатар Тараз қаласымен және Жамбыл, Т. Рысқұлов аудандарымен шектеседі.</w:t>
      </w:r>
    </w:p>
    <w:bookmarkEnd w:id="11"/>
    <w:bookmarkStart w:name="z30" w:id="12"/>
    <w:p>
      <w:pPr>
        <w:spacing w:after="0"/>
        <w:ind w:left="0"/>
        <w:jc w:val="both"/>
      </w:pPr>
      <w:r>
        <w:rPr>
          <w:rFonts w:ascii="Times New Roman"/>
          <w:b w:val="false"/>
          <w:i w:val="false"/>
          <w:color w:val="000000"/>
          <w:sz w:val="28"/>
        </w:rPr>
        <w:t xml:space="preserve">
      </w:t>
      </w:r>
      <w:r>
        <w:rPr>
          <w:rFonts w:ascii="Times New Roman"/>
          <w:b/>
          <w:i w:val="false"/>
          <w:color w:val="000000"/>
          <w:sz w:val="28"/>
        </w:rPr>
        <w:t>Жоспардың мақсаты:</w:t>
      </w:r>
      <w:r>
        <w:rPr>
          <w:rFonts w:ascii="Times New Roman"/>
          <w:b w:val="false"/>
          <w:i w:val="false"/>
          <w:color w:val="000000"/>
          <w:sz w:val="28"/>
        </w:rPr>
        <w:t xml:space="preserve"> жайылымдарды басқару және оларды пайдалану.</w:t>
      </w:r>
    </w:p>
    <w:bookmarkEnd w:id="12"/>
    <w:bookmarkStart w:name="z31"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Жоспардың іске асырылу мерзімі: </w:t>
      </w:r>
      <w:r>
        <w:rPr>
          <w:rFonts w:ascii="Times New Roman"/>
          <w:b w:val="false"/>
          <w:i w:val="false"/>
          <w:color w:val="000000"/>
          <w:sz w:val="28"/>
        </w:rPr>
        <w:t>2017 жылдың қараша айынан бастап 2018 жылдың аяғына дейін.</w:t>
      </w:r>
    </w:p>
    <w:bookmarkEnd w:id="13"/>
    <w:bookmarkStart w:name="z32" w:id="1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схемасынның (картасы)</w:t>
      </w:r>
    </w:p>
    <w:bookmarkEnd w:id="14"/>
    <w:bookmarkStart w:name="z33"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16"/>
    <w:p>
      <w:pPr>
        <w:spacing w:after="0"/>
        <w:ind w:left="0"/>
        <w:jc w:val="left"/>
      </w:pPr>
      <w:r>
        <w:rPr>
          <w:rFonts w:ascii="Times New Roman"/>
          <w:b/>
          <w:i w:val="false"/>
          <w:color w:val="000000"/>
        </w:rPr>
        <w:t xml:space="preserve"> Жайылым айналымдарының қолайлы схемасы</w:t>
      </w:r>
    </w:p>
    <w:bookmarkEnd w:id="16"/>
    <w:bookmarkStart w:name="z35"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
    <w:bookmarkStart w:name="z37"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w:t>
      </w:r>
      <w:r>
        <w:rPr>
          <w:rFonts w:ascii="Times New Roman"/>
          <w:b/>
          <w:i w:val="false"/>
          <w:color w:val="000000"/>
        </w:rPr>
        <w:t>қол жеткізу схемасы</w:t>
      </w:r>
    </w:p>
    <w:bookmarkEnd w:id="20"/>
    <w:bookmarkStart w:name="z40"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2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
    <w:bookmarkStart w:name="z42"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2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4"/>
    <w:bookmarkStart w:name="z44"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1771"/>
        <w:gridCol w:w="3250"/>
        <w:gridCol w:w="3743"/>
        <w:gridCol w:w="787"/>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 р/с</w:t>
            </w:r>
          </w:p>
          <w:bookmarkEnd w:id="27"/>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қайтарылу мерзімі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1</w:t>
            </w:r>
          </w:p>
          <w:bookmarkEnd w:id="28"/>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2</w:t>
            </w:r>
          </w:p>
          <w:bookmarkEnd w:id="29"/>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Ботамойнақ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3</w:t>
            </w:r>
          </w:p>
          <w:bookmarkEnd w:id="30"/>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4</w:t>
            </w:r>
          </w:p>
          <w:bookmarkEnd w:id="31"/>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5</w:t>
            </w:r>
          </w:p>
          <w:bookmarkEnd w:id="32"/>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6</w:t>
            </w:r>
          </w:p>
          <w:bookmarkEnd w:id="33"/>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7</w:t>
            </w:r>
          </w:p>
          <w:bookmarkEnd w:id="34"/>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8</w:t>
            </w:r>
          </w:p>
          <w:bookmarkEnd w:id="35"/>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9</w:t>
            </w:r>
          </w:p>
          <w:bookmarkEnd w:id="36"/>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10</w:t>
            </w:r>
          </w:p>
          <w:bookmarkEnd w:id="37"/>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11</w:t>
            </w:r>
          </w:p>
          <w:bookmarkEnd w:id="38"/>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12</w:t>
            </w:r>
          </w:p>
          <w:bookmarkEnd w:id="39"/>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13</w:t>
            </w:r>
          </w:p>
          <w:bookmarkEnd w:id="40"/>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14</w:t>
            </w:r>
          </w:p>
          <w:bookmarkEnd w:id="41"/>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15</w:t>
            </w:r>
          </w:p>
          <w:bookmarkEnd w:id="42"/>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16</w:t>
            </w:r>
          </w:p>
          <w:bookmarkEnd w:id="43"/>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17</w:t>
            </w:r>
          </w:p>
          <w:bookmarkEnd w:id="44"/>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18</w:t>
            </w:r>
          </w:p>
          <w:bookmarkEnd w:id="45"/>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2 жартысы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1 он күндігінде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6"/>
    <w:p>
      <w:pPr>
        <w:spacing w:after="0"/>
        <w:ind w:left="0"/>
        <w:jc w:val="left"/>
      </w:pPr>
      <w:r>
        <w:rPr>
          <w:rFonts w:ascii="Times New Roman"/>
          <w:b/>
          <w:i w:val="false"/>
          <w:color w:val="000000"/>
        </w:rPr>
        <w:t xml:space="preserve"> Байзақ ауданындағы жайылымдардың геоботаникалық </w:t>
      </w:r>
      <w:r>
        <w:rPr>
          <w:rFonts w:ascii="Times New Roman"/>
          <w:b/>
          <w:i w:val="false"/>
          <w:color w:val="000000"/>
        </w:rPr>
        <w:t>жағдайы туралы мәлімет</w:t>
      </w:r>
    </w:p>
    <w:bookmarkEnd w:id="46"/>
    <w:bookmarkStart w:name="z67" w:id="47"/>
    <w:p>
      <w:pPr>
        <w:spacing w:after="0"/>
        <w:ind w:left="0"/>
        <w:jc w:val="left"/>
      </w:pPr>
      <w:r>
        <w:rPr>
          <w:rFonts w:ascii="Times New Roman"/>
          <w:b/>
          <w:i w:val="false"/>
          <w:color w:val="000000"/>
        </w:rPr>
        <w:t xml:space="preserve"> 1. Жалпы мәлімет</w:t>
      </w:r>
    </w:p>
    <w:bookmarkEnd w:id="47"/>
    <w:bookmarkStart w:name="z68" w:id="48"/>
    <w:p>
      <w:pPr>
        <w:spacing w:after="0"/>
        <w:ind w:left="0"/>
        <w:jc w:val="both"/>
      </w:pPr>
      <w:r>
        <w:rPr>
          <w:rFonts w:ascii="Times New Roman"/>
          <w:b w:val="false"/>
          <w:i w:val="false"/>
          <w:color w:val="000000"/>
          <w:sz w:val="28"/>
        </w:rPr>
        <w:t>
      Байзақ ауданы Жамбыл облысының оңтүстік бөлігінде орналасқан. Аудан жерінің басым көпшілігі жазық, тек оңтүстігінде ғана Қырғыз Алатауыныңтау алды аласа қыраттары мен қырқалары орналасқан. Ауданның ең биік жері оңтүстігінде (1637 метр). Солтүстігінде Мойынқұмның қырқалы-ұялы және шағылды құмды алқабы, орта бөлігінде Талас өзенініңаңғары жатыр солтүстікке қарай жазық келеді. Оңтүстік батыс жағынан Жамбыл ауданы, солтүстік батыс жағынан Талас ауданымен және шығыс аумағы Т. Рысқұлов аудандарымен шектесіп жатыр.</w:t>
      </w:r>
    </w:p>
    <w:bookmarkEnd w:id="48"/>
    <w:bookmarkStart w:name="z69" w:id="49"/>
    <w:p>
      <w:pPr>
        <w:spacing w:after="0"/>
        <w:ind w:left="0"/>
        <w:jc w:val="both"/>
      </w:pPr>
      <w:r>
        <w:rPr>
          <w:rFonts w:ascii="Times New Roman"/>
          <w:b w:val="false"/>
          <w:i w:val="false"/>
          <w:color w:val="000000"/>
          <w:sz w:val="28"/>
        </w:rPr>
        <w:t>
      Аудан климаты континенттік, қысы жұмсақ, жазы ыстық. Ауаның орташа температурасы қаңтарда -6-9°C, шілдеде 23 - 26°C. Жауын – шашынның орташа жылдық мөлшері 150 – 300 мм. Аудан территориясы 18 ауылдық округтеріне бөлінген.</w:t>
      </w:r>
    </w:p>
    <w:bookmarkEnd w:id="49"/>
    <w:bookmarkStart w:name="z70" w:id="50"/>
    <w:p>
      <w:pPr>
        <w:spacing w:after="0"/>
        <w:ind w:left="0"/>
        <w:jc w:val="both"/>
      </w:pPr>
      <w:r>
        <w:rPr>
          <w:rFonts w:ascii="Times New Roman"/>
          <w:b w:val="false"/>
          <w:i w:val="false"/>
          <w:color w:val="000000"/>
          <w:sz w:val="28"/>
        </w:rPr>
        <w:t>
      Аудандағы ауыл шаруашылығының негізгі саласы егіншілік және мал шаруашылығы. Ауданның негізгі бағыты ет-сүт мал шаруашылығымен қоса астық игеру. Егіншілік жүйесінде бидай, арпа, жүгері, қарбыз, өсіріледі, ал көпжылдық шөптер мал шаруашылығын азық-жеммен қамтамасыз ету үшін шығарылады. Ауыл шаруашылығына бөлінген жерлерде мал шаруашылығының қарқынды дамуына орай жайылымдық жерлерді пайдалану ұлғаюда.</w:t>
      </w:r>
    </w:p>
    <w:bookmarkEnd w:id="50"/>
    <w:bookmarkStart w:name="z71" w:id="51"/>
    <w:p>
      <w:pPr>
        <w:spacing w:after="0"/>
        <w:ind w:left="0"/>
        <w:jc w:val="both"/>
      </w:pPr>
      <w:r>
        <w:rPr>
          <w:rFonts w:ascii="Times New Roman"/>
          <w:b w:val="false"/>
          <w:i w:val="false"/>
          <w:color w:val="000000"/>
          <w:sz w:val="28"/>
        </w:rPr>
        <w:t>
      Аудандағы мал ұстау – жарты жыл жайылымда, жарты жыл қыстауда. жайылым уақыты сәуірдің соңы – мамырдың басында басталып, қазанның соңы - қарашаның басында аяқталады. Қыс уақытында мал қыстауда. Қысқы азық, тұқымы жақсартылатын жерлерден шабылғантабиғи шөптен және астық қалдықтарынан дайындалады.</w:t>
      </w:r>
    </w:p>
    <w:bookmarkEnd w:id="51"/>
    <w:bookmarkStart w:name="z72" w:id="52"/>
    <w:p>
      <w:pPr>
        <w:spacing w:after="0"/>
        <w:ind w:left="0"/>
        <w:jc w:val="left"/>
      </w:pPr>
      <w:r>
        <w:rPr>
          <w:rFonts w:ascii="Times New Roman"/>
          <w:b/>
          <w:i w:val="false"/>
          <w:color w:val="000000"/>
        </w:rPr>
        <w:t xml:space="preserve"> Байзақ ауданының санат бойынша бөлінген жер ауданы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134"/>
        <w:gridCol w:w="3411"/>
        <w:gridCol w:w="3047"/>
        <w:gridCol w:w="3047"/>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Р/с</w:t>
            </w:r>
          </w:p>
          <w:bookmarkEnd w:id="53"/>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1</w:t>
            </w:r>
          </w:p>
          <w:bookmarkEnd w:id="54"/>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ауылшаруашылығындағы пайдаланудағы жерлер</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171110,80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123164,8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2</w:t>
            </w:r>
          </w:p>
          <w:bookmarkEnd w:id="55"/>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24382,9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3</w:t>
            </w:r>
          </w:p>
          <w:bookmarkEnd w:id="56"/>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бағыттары жерлер</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4</w:t>
            </w:r>
          </w:p>
          <w:bookmarkEnd w:id="57"/>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аумақтағы жерлер</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5</w:t>
            </w:r>
          </w:p>
          <w:bookmarkEnd w:id="58"/>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6</w:t>
            </w:r>
          </w:p>
          <w:bookmarkEnd w:id="59"/>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7</w:t>
            </w:r>
          </w:p>
          <w:bookmarkEnd w:id="60"/>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26711,79</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Барлығы:</w:t>
            </w:r>
          </w:p>
          <w:bookmarkEnd w:id="61"/>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446385,02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339264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r>
    </w:tbl>
    <w:bookmarkStart w:name="z83" w:id="62"/>
    <w:p>
      <w:pPr>
        <w:spacing w:after="0"/>
        <w:ind w:left="0"/>
        <w:jc w:val="left"/>
      </w:pPr>
      <w:r>
        <w:rPr>
          <w:rFonts w:ascii="Times New Roman"/>
          <w:b/>
          <w:i w:val="false"/>
          <w:color w:val="000000"/>
        </w:rPr>
        <w:t xml:space="preserve"> 2. Жер бедері (рельеф)</w:t>
      </w:r>
    </w:p>
    <w:bookmarkEnd w:id="62"/>
    <w:bookmarkStart w:name="z84" w:id="63"/>
    <w:p>
      <w:pPr>
        <w:spacing w:after="0"/>
        <w:ind w:left="0"/>
        <w:jc w:val="both"/>
      </w:pPr>
      <w:r>
        <w:rPr>
          <w:rFonts w:ascii="Times New Roman"/>
          <w:b w:val="false"/>
          <w:i w:val="false"/>
          <w:color w:val="000000"/>
          <w:sz w:val="28"/>
        </w:rPr>
        <w:t xml:space="preserve">
      Аудан территориясының беті - біркелкі, тегіс, жеңіл толқынды, тұндырмайпайдаланатын, көптеген ойылымдары бар көлдерге толы, Шығыс-Сібір ойпатына жатады. </w:t>
      </w:r>
    </w:p>
    <w:bookmarkEnd w:id="63"/>
    <w:bookmarkStart w:name="z85" w:id="64"/>
    <w:p>
      <w:pPr>
        <w:spacing w:after="0"/>
        <w:ind w:left="0"/>
        <w:jc w:val="both"/>
      </w:pPr>
      <w:r>
        <w:rPr>
          <w:rFonts w:ascii="Times New Roman"/>
          <w:b w:val="false"/>
          <w:i w:val="false"/>
          <w:color w:val="000000"/>
          <w:sz w:val="28"/>
        </w:rPr>
        <w:t>
      Жер бедерінің ерекшелігі - жиі тал бұталардың айналасында, қаратал мен – теректі ағаштармен немесе шалғындармен және батпақтармен таратылған дала табақшалар болып саналады.</w:t>
      </w:r>
    </w:p>
    <w:bookmarkEnd w:id="64"/>
    <w:bookmarkStart w:name="z86" w:id="65"/>
    <w:p>
      <w:pPr>
        <w:spacing w:after="0"/>
        <w:ind w:left="0"/>
        <w:jc w:val="both"/>
      </w:pPr>
      <w:r>
        <w:rPr>
          <w:rFonts w:ascii="Times New Roman"/>
          <w:b w:val="false"/>
          <w:i w:val="false"/>
          <w:color w:val="000000"/>
          <w:sz w:val="28"/>
        </w:rPr>
        <w:t>
      Байзақ ауданының табиғи шарты, соның ішінде климат, топырақ және жер бедері дәнді және жемшөп дақылдармен айналасуға өте қолайлы. Табиғи құнарлы жер телімдерді, жайылым азықтар мен пішендерді алу үшін қолдануға болады.</w:t>
      </w:r>
    </w:p>
    <w:bookmarkEnd w:id="65"/>
    <w:bookmarkStart w:name="z87" w:id="66"/>
    <w:p>
      <w:pPr>
        <w:spacing w:after="0"/>
        <w:ind w:left="0"/>
        <w:jc w:val="both"/>
      </w:pPr>
      <w:r>
        <w:rPr>
          <w:rFonts w:ascii="Times New Roman"/>
          <w:b w:val="false"/>
          <w:i w:val="false"/>
          <w:color w:val="000000"/>
          <w:sz w:val="28"/>
        </w:rPr>
        <w:t xml:space="preserve">
      Микрорельеф, яғни микро жер бедері топырақ қабатының кешенділігіне сәйкес келеді. </w:t>
      </w:r>
    </w:p>
    <w:bookmarkEnd w:id="66"/>
    <w:bookmarkStart w:name="z88" w:id="67"/>
    <w:p>
      <w:pPr>
        <w:spacing w:after="0"/>
        <w:ind w:left="0"/>
        <w:jc w:val="both"/>
      </w:pPr>
      <w:r>
        <w:rPr>
          <w:rFonts w:ascii="Times New Roman"/>
          <w:b w:val="false"/>
          <w:i w:val="false"/>
          <w:color w:val="000000"/>
          <w:sz w:val="28"/>
        </w:rPr>
        <w:t>
      Ауданның жер бедері, ауыл шаруашылық дақылдарды егу және жинау, топырақты өңдеу жұмыстарына заманауи техникаларды қолдануға ыңғайлы және мал бағуға өте қолайлы, яғни жер бедері, топырақты механикалық өңдеуге және ауыл шаруашылық дақылдарды өсіруге кедергі жасамайды.</w:t>
      </w:r>
    </w:p>
    <w:bookmarkEnd w:id="67"/>
    <w:bookmarkStart w:name="z89" w:id="68"/>
    <w:p>
      <w:pPr>
        <w:spacing w:after="0"/>
        <w:ind w:left="0"/>
        <w:jc w:val="left"/>
      </w:pPr>
      <w:r>
        <w:rPr>
          <w:rFonts w:ascii="Times New Roman"/>
          <w:b/>
          <w:i w:val="false"/>
          <w:color w:val="000000"/>
        </w:rPr>
        <w:t xml:space="preserve"> 3. Өсімдіктер</w:t>
      </w:r>
    </w:p>
    <w:bookmarkEnd w:id="68"/>
    <w:bookmarkStart w:name="z90" w:id="69"/>
    <w:p>
      <w:pPr>
        <w:spacing w:after="0"/>
        <w:ind w:left="0"/>
        <w:jc w:val="both"/>
      </w:pPr>
      <w:r>
        <w:rPr>
          <w:rFonts w:ascii="Times New Roman"/>
          <w:b w:val="false"/>
          <w:i w:val="false"/>
          <w:color w:val="000000"/>
          <w:sz w:val="28"/>
        </w:rPr>
        <w:t>
      Ауданның жерді қолдану массиві құрғақ жерлер аймақшасында орналасқан. Негізінде, жусан, жантақ, сораң шөп, қамыс, құрақ, бұталы өсімдіктер яғни әр-түрлі шөпті дала көп тараған. Пішен жайылымдарда орташа жағдайда болып табылады.</w:t>
      </w:r>
    </w:p>
    <w:bookmarkEnd w:id="69"/>
    <w:bookmarkStart w:name="z91" w:id="70"/>
    <w:p>
      <w:pPr>
        <w:spacing w:after="0"/>
        <w:ind w:left="0"/>
        <w:jc w:val="both"/>
      </w:pPr>
      <w:r>
        <w:rPr>
          <w:rFonts w:ascii="Times New Roman"/>
          <w:b w:val="false"/>
          <w:i w:val="false"/>
          <w:color w:val="000000"/>
          <w:sz w:val="28"/>
        </w:rPr>
        <w:t>
      Мал жаюға қаралған табиғи өсімдіктер аумағы ауданның барлық шекарасында таралған.</w:t>
      </w:r>
    </w:p>
    <w:bookmarkEnd w:id="70"/>
    <w:bookmarkStart w:name="z92" w:id="71"/>
    <w:p>
      <w:pPr>
        <w:spacing w:after="0"/>
        <w:ind w:left="0"/>
        <w:jc w:val="both"/>
      </w:pPr>
      <w:r>
        <w:rPr>
          <w:rFonts w:ascii="Times New Roman"/>
          <w:b w:val="false"/>
          <w:i w:val="false"/>
          <w:color w:val="000000"/>
          <w:sz w:val="28"/>
        </w:rPr>
        <w:t>
      Жайылым жерлер көбінесе селеулі – бетегелі-жусанды, бетегелі-жусанды, дәнді – жусанды – бозды - бетегелі, бидайықты – айрауықты - дәнді, қияқ - дәнді және қияқ – дәнді - құрақты күрделі байланыстырылған қоғамдастықтарымен ұсынылған.</w:t>
      </w:r>
    </w:p>
    <w:bookmarkEnd w:id="71"/>
    <w:bookmarkStart w:name="z93" w:id="72"/>
    <w:p>
      <w:pPr>
        <w:spacing w:after="0"/>
        <w:ind w:left="0"/>
        <w:jc w:val="both"/>
      </w:pPr>
      <w:r>
        <w:rPr>
          <w:rFonts w:ascii="Times New Roman"/>
          <w:b w:val="false"/>
          <w:i w:val="false"/>
          <w:color w:val="000000"/>
          <w:sz w:val="28"/>
        </w:rPr>
        <w:t xml:space="preserve">
      Жайылым толықтай ауыл шаруашылығы малдарының жайылуына негізделген, жайылымдарды бірқалыпты қолданбаудың салдарынан, нәтижесінде өсімдік қабатында әр түрлі желінбейтін шөптер кездеседі. Бұл табиғи шөптердің азаюына, жайылым құнарлығының төмендеуіне әкеліп соғады. Олардың қолдану мерзімі азаяды. Осыған орай, мерзімдік жайылым тәртібін дұрыстау, малдың жайылым алаңын бір бірлікке азайту керек, ал кей жерлерде көпжылдық шөптер егу қажет. </w:t>
      </w:r>
    </w:p>
    <w:bookmarkEnd w:id="72"/>
    <w:bookmarkStart w:name="z94" w:id="73"/>
    <w:p>
      <w:pPr>
        <w:spacing w:after="0"/>
        <w:ind w:left="0"/>
        <w:jc w:val="both"/>
      </w:pPr>
      <w:r>
        <w:rPr>
          <w:rFonts w:ascii="Times New Roman"/>
          <w:b w:val="false"/>
          <w:i w:val="false"/>
          <w:color w:val="000000"/>
          <w:sz w:val="28"/>
        </w:rPr>
        <w:t>
      Төменде табиғи жайылымдарда алты өрістік жайылым айналымының сызбасы көрсетілген.</w:t>
      </w:r>
    </w:p>
    <w:bookmarkEnd w:id="73"/>
    <w:bookmarkStart w:name="z95" w:id="74"/>
    <w:p>
      <w:pPr>
        <w:spacing w:after="0"/>
        <w:ind w:left="0"/>
        <w:jc w:val="left"/>
      </w:pPr>
      <w:r>
        <w:rPr>
          <w:rFonts w:ascii="Times New Roman"/>
          <w:b/>
          <w:i w:val="false"/>
          <w:color w:val="000000"/>
        </w:rPr>
        <w:t xml:space="preserve"> Жайылымдарды қолданудың күнтізбелік графигін есепке ала отырып бір рет жайлығаннан кейінгі алты өрістік жайылымайналымының </w:t>
      </w:r>
      <w:r>
        <w:rPr>
          <w:rFonts w:ascii="Times New Roman"/>
          <w:b/>
          <w:i w:val="false"/>
          <w:color w:val="000000"/>
        </w:rPr>
        <w:t>сызбасының үлгісі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992"/>
        <w:gridCol w:w="1992"/>
        <w:gridCol w:w="1992"/>
        <w:gridCol w:w="1992"/>
        <w:gridCol w:w="1993"/>
        <w:gridCol w:w="2069"/>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Жылдар</w:t>
            </w:r>
          </w:p>
          <w:bookmarkEnd w:id="7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1</w:t>
            </w:r>
          </w:p>
          <w:bookmarkEnd w:id="7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жайылған 24.04. мен 02.06 аралығы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мен10.11.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2</w:t>
            </w:r>
          </w:p>
          <w:bookmarkEnd w:id="77"/>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3</w:t>
            </w:r>
          </w:p>
          <w:bookmarkEnd w:id="78"/>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4</w:t>
            </w:r>
          </w:p>
          <w:bookmarkEnd w:id="7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5</w:t>
            </w:r>
          </w:p>
          <w:bookmarkEnd w:id="8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6</w:t>
            </w:r>
          </w:p>
          <w:bookmarkEnd w:id="8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bl>
    <w:bookmarkStart w:name="z105" w:id="82"/>
    <w:p>
      <w:pPr>
        <w:spacing w:after="0"/>
        <w:ind w:left="0"/>
        <w:jc w:val="both"/>
      </w:pPr>
      <w:r>
        <w:rPr>
          <w:rFonts w:ascii="Times New Roman"/>
          <w:b w:val="false"/>
          <w:i w:val="false"/>
          <w:color w:val="000000"/>
          <w:sz w:val="28"/>
        </w:rPr>
        <w:t xml:space="preserve">
      Көріп отырғандай, жайылым айналымы сызбасында, 6 жылда бір рет шөп жайылымдарына "демалыс" беріледі, яғни жайылым деградациясының алдын алады. </w:t>
      </w:r>
    </w:p>
    <w:bookmarkEnd w:id="82"/>
    <w:bookmarkStart w:name="z106" w:id="83"/>
    <w:p>
      <w:pPr>
        <w:spacing w:after="0"/>
        <w:ind w:left="0"/>
        <w:jc w:val="left"/>
      </w:pPr>
      <w:r>
        <w:rPr>
          <w:rFonts w:ascii="Times New Roman"/>
          <w:b/>
          <w:i w:val="false"/>
          <w:color w:val="000000"/>
        </w:rPr>
        <w:t xml:space="preserve"> 4. Гидрография және суландыру</w:t>
      </w:r>
    </w:p>
    <w:bookmarkEnd w:id="83"/>
    <w:bookmarkStart w:name="z107" w:id="84"/>
    <w:p>
      <w:pPr>
        <w:spacing w:after="0"/>
        <w:ind w:left="0"/>
        <w:jc w:val="both"/>
      </w:pPr>
      <w:r>
        <w:rPr>
          <w:rFonts w:ascii="Times New Roman"/>
          <w:b w:val="false"/>
          <w:i w:val="false"/>
          <w:color w:val="000000"/>
          <w:sz w:val="28"/>
        </w:rPr>
        <w:t>
      Аудан гидрографиясы Талас өзені және де ағыссыз жатқан таяз ойыстардағы топталған көлдерімен негізделеді. Бұл ойыстарда ірі көлдер орналасқан. Олар: Қарабақыр, Кеңес-2, Жиеналы, Войнское, Юбилейное, Сарыбалдақ, Шалке, Қарақайнаржәне басқа да көлдер.</w:t>
      </w:r>
    </w:p>
    <w:bookmarkEnd w:id="84"/>
    <w:bookmarkStart w:name="z108" w:id="85"/>
    <w:p>
      <w:pPr>
        <w:spacing w:after="0"/>
        <w:ind w:left="0"/>
        <w:jc w:val="both"/>
      </w:pPr>
      <w:r>
        <w:rPr>
          <w:rFonts w:ascii="Times New Roman"/>
          <w:b w:val="false"/>
          <w:i w:val="false"/>
          <w:color w:val="000000"/>
          <w:sz w:val="28"/>
        </w:rPr>
        <w:t>
      Көлдердің көбінің айна ауданы шағын, сондықтан тереңдігі де аз. Су көлемі, айна ауданы және көл тереңдігі түскен жауын-шашынның санына байланысты өзгеріп отырады.</w:t>
      </w:r>
    </w:p>
    <w:bookmarkEnd w:id="85"/>
    <w:bookmarkStart w:name="z109" w:id="86"/>
    <w:p>
      <w:pPr>
        <w:spacing w:after="0"/>
        <w:ind w:left="0"/>
        <w:jc w:val="both"/>
      </w:pPr>
      <w:r>
        <w:rPr>
          <w:rFonts w:ascii="Times New Roman"/>
          <w:b w:val="false"/>
          <w:i w:val="false"/>
          <w:color w:val="000000"/>
          <w:sz w:val="28"/>
        </w:rPr>
        <w:t>
      Табиғи су көздерінен басқа Байзақ ауданы территориясында 29 көл, мал суаруға қолданылатын қазылған апандар бар.</w:t>
      </w:r>
    </w:p>
    <w:bookmarkEnd w:id="86"/>
    <w:bookmarkStart w:name="z110" w:id="87"/>
    <w:p>
      <w:pPr>
        <w:spacing w:after="0"/>
        <w:ind w:left="0"/>
        <w:jc w:val="both"/>
      </w:pPr>
      <w:r>
        <w:rPr>
          <w:rFonts w:ascii="Times New Roman"/>
          <w:b w:val="false"/>
          <w:i w:val="false"/>
          <w:color w:val="000000"/>
          <w:sz w:val="28"/>
        </w:rPr>
        <w:t>
      Қорытындылай келе, суладыру көздері ауданда ауыл шаруашылық малдарының қажеттілігін толығымен қанағаттандырып отыр.</w:t>
      </w:r>
    </w:p>
    <w:bookmarkEnd w:id="87"/>
    <w:bookmarkStart w:name="z111" w:id="88"/>
    <w:p>
      <w:pPr>
        <w:spacing w:after="0"/>
        <w:ind w:left="0"/>
        <w:jc w:val="left"/>
      </w:pPr>
      <w:r>
        <w:rPr>
          <w:rFonts w:ascii="Times New Roman"/>
          <w:b/>
          <w:i w:val="false"/>
          <w:color w:val="000000"/>
        </w:rPr>
        <w:t xml:space="preserve"> 5. Жайылым геоботаникасы</w:t>
      </w:r>
    </w:p>
    <w:bookmarkEnd w:id="88"/>
    <w:bookmarkStart w:name="z112" w:id="89"/>
    <w:p>
      <w:pPr>
        <w:spacing w:after="0"/>
        <w:ind w:left="0"/>
        <w:jc w:val="both"/>
      </w:pPr>
      <w:r>
        <w:rPr>
          <w:rFonts w:ascii="Times New Roman"/>
          <w:b w:val="false"/>
          <w:i w:val="false"/>
          <w:color w:val="000000"/>
          <w:sz w:val="28"/>
        </w:rPr>
        <w:t>
      Жайылым өнімділігі анықтау үшін Республикалық мемлекеттік "МемҒӨОжер" кәсіпорыны мамандарының 1980-2012 жылдарда өткен геоботаникалық зерттеулерінің деректері қолданылды. Жайылым жерлердің құрғақ массасының орташа өнімділігі 3,3 центнер/гектар, азық өлшеміне қайта есептегенде -1,5 центнер/гектар. Осыны қорытындылай келе, аудан жеріндегі азық бірлігіндегі қосалқы азық салмағын есептеп шығаруға болады:1,5*224 956 гектар=337434 центнер азық бірлігі.</w:t>
      </w:r>
    </w:p>
    <w:bookmarkEnd w:id="89"/>
    <w:bookmarkStart w:name="z113" w:id="90"/>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bookmarkEnd w:id="90"/>
    <w:bookmarkStart w:name="z114" w:id="91"/>
    <w:p>
      <w:pPr>
        <w:spacing w:after="0"/>
        <w:ind w:left="0"/>
        <w:jc w:val="left"/>
      </w:pPr>
      <w:r>
        <w:rPr>
          <w:rFonts w:ascii="Times New Roman"/>
          <w:b/>
          <w:i w:val="false"/>
          <w:color w:val="000000"/>
        </w:rPr>
        <w:t xml:space="preserve"> 6. Жайылым сыйымдылығы</w:t>
      </w:r>
    </w:p>
    <w:bookmarkEnd w:id="91"/>
    <w:bookmarkStart w:name="z115" w:id="92"/>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алынды(орта есеппен бір бас малға): ірі қара мал (ірі қара мал) - 4 кг, ұсақ қара мал (ұсақ қара мал) - 2 килограмм, жылқылар - 6 килограмм.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92"/>
    <w:bookmarkStart w:name="z116" w:id="93"/>
    <w:p>
      <w:pPr>
        <w:spacing w:after="0"/>
        <w:ind w:left="0"/>
        <w:jc w:val="both"/>
      </w:pPr>
      <w:r>
        <w:rPr>
          <w:rFonts w:ascii="Times New Roman"/>
          <w:b w:val="false"/>
          <w:i w:val="false"/>
          <w:color w:val="000000"/>
          <w:sz w:val="28"/>
        </w:rPr>
        <w:t>
      Жайылымның орташа өнімділігі, яғни бір гектардан құрғақ масса 3,3 центнер, жайылым ұзақтығы 180 күн, ірі қара мал бір басына күніне 4 кг жасыл азық қажет, демек жайылымның барлық кезеңінде 4*180=720 килограмм немесе 7,2 центнер қажет.</w:t>
      </w:r>
    </w:p>
    <w:bookmarkEnd w:id="93"/>
    <w:bookmarkStart w:name="z117" w:id="94"/>
    <w:p>
      <w:pPr>
        <w:spacing w:after="0"/>
        <w:ind w:left="0"/>
        <w:jc w:val="left"/>
      </w:pPr>
      <w:r>
        <w:rPr>
          <w:rFonts w:ascii="Times New Roman"/>
          <w:b/>
          <w:i w:val="false"/>
          <w:color w:val="000000"/>
        </w:rPr>
        <w:t xml:space="preserve"> Ветеринариялық – санитариялық объектілер туралы мәліметтер.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1247"/>
        <w:gridCol w:w="2380"/>
        <w:gridCol w:w="2380"/>
        <w:gridCol w:w="2380"/>
        <w:gridCol w:w="1534"/>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Р/с</w:t>
            </w:r>
          </w:p>
          <w:bookmarkEnd w:id="95"/>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1</w:t>
            </w:r>
          </w:p>
          <w:bookmarkEnd w:id="96"/>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2</w:t>
            </w:r>
          </w:p>
          <w:bookmarkEnd w:id="97"/>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3</w:t>
            </w:r>
          </w:p>
          <w:bookmarkEnd w:id="98"/>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4</w:t>
            </w:r>
          </w:p>
          <w:bookmarkEnd w:id="99"/>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5</w:t>
            </w:r>
          </w:p>
          <w:bookmarkEnd w:id="100"/>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6</w:t>
            </w:r>
          </w:p>
          <w:bookmarkEnd w:id="101"/>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7</w:t>
            </w:r>
          </w:p>
          <w:bookmarkEnd w:id="102"/>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8</w:t>
            </w:r>
          </w:p>
          <w:bookmarkEnd w:id="103"/>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9</w:t>
            </w:r>
          </w:p>
          <w:bookmarkEnd w:id="104"/>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10</w:t>
            </w:r>
          </w:p>
          <w:bookmarkEnd w:id="105"/>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11</w:t>
            </w:r>
          </w:p>
          <w:bookmarkEnd w:id="106"/>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12</w:t>
            </w:r>
          </w:p>
          <w:bookmarkEnd w:id="107"/>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13</w:t>
            </w:r>
          </w:p>
          <w:bookmarkEnd w:id="108"/>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14</w:t>
            </w:r>
          </w:p>
          <w:bookmarkEnd w:id="109"/>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15</w:t>
            </w:r>
          </w:p>
          <w:bookmarkEnd w:id="110"/>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1"/>
          <w:p>
            <w:pPr>
              <w:spacing w:after="20"/>
              <w:ind w:left="20"/>
              <w:jc w:val="both"/>
            </w:pPr>
            <w:r>
              <w:rPr>
                <w:rFonts w:ascii="Times New Roman"/>
                <w:b w:val="false"/>
                <w:i w:val="false"/>
                <w:color w:val="000000"/>
                <w:sz w:val="20"/>
              </w:rPr>
              <w:t>
16</w:t>
            </w:r>
          </w:p>
          <w:bookmarkEnd w:id="111"/>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17</w:t>
            </w:r>
          </w:p>
          <w:bookmarkEnd w:id="112"/>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18</w:t>
            </w:r>
          </w:p>
          <w:bookmarkEnd w:id="113"/>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8" w:id="114"/>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072"/>
        <w:gridCol w:w="1223"/>
        <w:gridCol w:w="1866"/>
        <w:gridCol w:w="1866"/>
        <w:gridCol w:w="2186"/>
        <w:gridCol w:w="2187"/>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Р/с</w:t>
            </w:r>
          </w:p>
          <w:bookmarkEnd w:id="115"/>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 және шаруа қожалық атауы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1</w:t>
            </w:r>
          </w:p>
          <w:bookmarkEnd w:id="116"/>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оның ішінде:</w:t>
            </w:r>
          </w:p>
          <w:bookmarkEnd w:id="117"/>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"Құлыбек" шаруа қожалғы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"Амреев А." шаруа қожалғы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"Кожагулова" шаруа қожалғы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"Тумаев" шаруа қожалғы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2</w:t>
            </w:r>
          </w:p>
          <w:bookmarkEnd w:id="118"/>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оның ішінде:</w:t>
            </w:r>
          </w:p>
          <w:bookmarkEnd w:id="119"/>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Алашбаев Мусат "Дулат" шаруа қожалғы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0"/>
          <w:p>
            <w:pPr>
              <w:spacing w:after="20"/>
              <w:ind w:left="20"/>
              <w:jc w:val="both"/>
            </w:pPr>
            <w:r>
              <w:rPr>
                <w:rFonts w:ascii="Times New Roman"/>
                <w:b w:val="false"/>
                <w:i w:val="false"/>
                <w:color w:val="000000"/>
                <w:sz w:val="20"/>
              </w:rPr>
              <w:t>
3</w:t>
            </w:r>
          </w:p>
          <w:bookmarkEnd w:id="120"/>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r>
              <w:rPr>
                <w:rFonts w:ascii="Times New Roman"/>
                <w:b w:val="false"/>
                <w:i w:val="false"/>
                <w:color w:val="000000"/>
                <w:sz w:val="20"/>
              </w:rPr>
              <w:t>
оның ішінде:</w:t>
            </w:r>
          </w:p>
          <w:bookmarkEnd w:id="121"/>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Агалиев Наби "Агали"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Жетібаев Қазбек "Ақ ниет"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Рустам "Рустам"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2"/>
          <w:p>
            <w:pPr>
              <w:spacing w:after="20"/>
              <w:ind w:left="20"/>
              <w:jc w:val="both"/>
            </w:pPr>
            <w:r>
              <w:rPr>
                <w:rFonts w:ascii="Times New Roman"/>
                <w:b w:val="false"/>
                <w:i w:val="false"/>
                <w:color w:val="000000"/>
                <w:sz w:val="20"/>
              </w:rPr>
              <w:t>
4</w:t>
            </w:r>
          </w:p>
          <w:bookmarkEnd w:id="122"/>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3"/>
          <w:p>
            <w:pPr>
              <w:spacing w:after="20"/>
              <w:ind w:left="20"/>
              <w:jc w:val="both"/>
            </w:pPr>
            <w:r>
              <w:rPr>
                <w:rFonts w:ascii="Times New Roman"/>
                <w:b w:val="false"/>
                <w:i w:val="false"/>
                <w:color w:val="000000"/>
                <w:sz w:val="20"/>
              </w:rPr>
              <w:t>
оның ішінде:</w:t>
            </w:r>
          </w:p>
          <w:bookmarkEnd w:id="123"/>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Таттіқұл 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Кудериев 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Ж.</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Амангозиева 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Абсаматов Б.</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Ниятбаева 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4"/>
          <w:p>
            <w:pPr>
              <w:spacing w:after="20"/>
              <w:ind w:left="20"/>
              <w:jc w:val="both"/>
            </w:pPr>
            <w:r>
              <w:rPr>
                <w:rFonts w:ascii="Times New Roman"/>
                <w:b w:val="false"/>
                <w:i w:val="false"/>
                <w:color w:val="000000"/>
                <w:sz w:val="20"/>
              </w:rPr>
              <w:t>
5</w:t>
            </w:r>
          </w:p>
          <w:bookmarkEnd w:id="124"/>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оның ішінде:</w:t>
            </w:r>
          </w:p>
          <w:bookmarkEnd w:id="125"/>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Сүгірбеков 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Мырсалимов Ж.</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Тургынбекова 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Аширбеков 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Қожахметов 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Қуандыкова Ж.</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6"/>
          <w:p>
            <w:pPr>
              <w:spacing w:after="20"/>
              <w:ind w:left="20"/>
              <w:jc w:val="both"/>
            </w:pPr>
            <w:r>
              <w:rPr>
                <w:rFonts w:ascii="Times New Roman"/>
                <w:b w:val="false"/>
                <w:i w:val="false"/>
                <w:color w:val="000000"/>
                <w:sz w:val="20"/>
              </w:rPr>
              <w:t>
6</w:t>
            </w:r>
          </w:p>
          <w:bookmarkEnd w:id="126"/>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7"/>
          <w:p>
            <w:pPr>
              <w:spacing w:after="20"/>
              <w:ind w:left="20"/>
              <w:jc w:val="both"/>
            </w:pPr>
            <w:r>
              <w:rPr>
                <w:rFonts w:ascii="Times New Roman"/>
                <w:b w:val="false"/>
                <w:i w:val="false"/>
                <w:color w:val="000000"/>
                <w:sz w:val="20"/>
              </w:rPr>
              <w:t>
оның ішінде:</w:t>
            </w:r>
          </w:p>
          <w:bookmarkEnd w:id="127"/>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Жуздикбаев Ерболат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Рыскелді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Базарбекова Оразкул</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Молдадосов Ален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Мархабаев Серик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 Эльбрус</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Нурекеева Айгуль</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Кыдыралиев Бекежан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Тойбай Тургынбай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Жолдыбай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Давлетбаева Гульнара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Калибекова Сауле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Акилов Асламби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 Мейрамбек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Маути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Жексембиева Шайза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Акилов Жандос</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8"/>
          <w:p>
            <w:pPr>
              <w:spacing w:after="20"/>
              <w:ind w:left="20"/>
              <w:jc w:val="both"/>
            </w:pPr>
            <w:r>
              <w:rPr>
                <w:rFonts w:ascii="Times New Roman"/>
                <w:b w:val="false"/>
                <w:i w:val="false"/>
                <w:color w:val="000000"/>
                <w:sz w:val="20"/>
              </w:rPr>
              <w:t>
7</w:t>
            </w:r>
          </w:p>
          <w:bookmarkEnd w:id="128"/>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9"/>
          <w:p>
            <w:pPr>
              <w:spacing w:after="20"/>
              <w:ind w:left="20"/>
              <w:jc w:val="both"/>
            </w:pPr>
            <w:r>
              <w:rPr>
                <w:rFonts w:ascii="Times New Roman"/>
                <w:b w:val="false"/>
                <w:i w:val="false"/>
                <w:color w:val="000000"/>
                <w:sz w:val="20"/>
              </w:rPr>
              <w:t>
оның ішінде:</w:t>
            </w:r>
          </w:p>
          <w:bookmarkEnd w:id="129"/>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Сатжанова Раушан "Сатжанова"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Қожанова Мөлдір "Мақпал"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Молжанова Зауре "Айдын"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Шупенов Қорабай "Қарлығаш"</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Үсіпбаев Абдикай "Есбергенбақ"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Ыкылас "Азиз"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Шарипбаев Ербол "АС"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Абдималик "Ата"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Досекеұлы Бектен "Тоо Тараз Орман шаруашылығы"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Азамат "Азамат"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0"/>
          <w:p>
            <w:pPr>
              <w:spacing w:after="20"/>
              <w:ind w:left="20"/>
              <w:jc w:val="both"/>
            </w:pPr>
            <w:r>
              <w:rPr>
                <w:rFonts w:ascii="Times New Roman"/>
                <w:b w:val="false"/>
                <w:i w:val="false"/>
                <w:color w:val="000000"/>
                <w:sz w:val="20"/>
              </w:rPr>
              <w:t>
8</w:t>
            </w:r>
          </w:p>
          <w:bookmarkEnd w:id="130"/>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1"/>
          <w:p>
            <w:pPr>
              <w:spacing w:after="20"/>
              <w:ind w:left="20"/>
              <w:jc w:val="both"/>
            </w:pPr>
            <w:r>
              <w:rPr>
                <w:rFonts w:ascii="Times New Roman"/>
                <w:b w:val="false"/>
                <w:i w:val="false"/>
                <w:color w:val="000000"/>
                <w:sz w:val="20"/>
              </w:rPr>
              <w:t>
оның ішінде:</w:t>
            </w:r>
          </w:p>
          <w:bookmarkEnd w:id="131"/>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ШайдилдаеваКулзада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СадуақасоваЖансая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АлимбетоваПалайм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2"/>
          <w:p>
            <w:pPr>
              <w:spacing w:after="20"/>
              <w:ind w:left="20"/>
              <w:jc w:val="both"/>
            </w:pPr>
            <w:r>
              <w:rPr>
                <w:rFonts w:ascii="Times New Roman"/>
                <w:b w:val="false"/>
                <w:i w:val="false"/>
                <w:color w:val="000000"/>
                <w:sz w:val="20"/>
              </w:rPr>
              <w:t>
9</w:t>
            </w:r>
          </w:p>
          <w:bookmarkEnd w:id="132"/>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3"/>
          <w:p>
            <w:pPr>
              <w:spacing w:after="20"/>
              <w:ind w:left="20"/>
              <w:jc w:val="both"/>
            </w:pPr>
            <w:r>
              <w:rPr>
                <w:rFonts w:ascii="Times New Roman"/>
                <w:b w:val="false"/>
                <w:i w:val="false"/>
                <w:color w:val="000000"/>
                <w:sz w:val="20"/>
              </w:rPr>
              <w:t>
оның ішінде:</w:t>
            </w:r>
          </w:p>
          <w:bookmarkEnd w:id="133"/>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Алтынбек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Барзани Юсуф "Барзани"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4"/>
          <w:p>
            <w:pPr>
              <w:spacing w:after="20"/>
              <w:ind w:left="20"/>
              <w:jc w:val="both"/>
            </w:pPr>
            <w:r>
              <w:rPr>
                <w:rFonts w:ascii="Times New Roman"/>
                <w:b w:val="false"/>
                <w:i w:val="false"/>
                <w:color w:val="000000"/>
                <w:sz w:val="20"/>
              </w:rPr>
              <w:t>
10</w:t>
            </w:r>
          </w:p>
          <w:bookmarkEnd w:id="134"/>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бойынша шаруа қожалықта жоқ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5"/>
          <w:p>
            <w:pPr>
              <w:spacing w:after="20"/>
              <w:ind w:left="20"/>
              <w:jc w:val="both"/>
            </w:pPr>
            <w:r>
              <w:rPr>
                <w:rFonts w:ascii="Times New Roman"/>
                <w:b w:val="false"/>
                <w:i w:val="false"/>
                <w:color w:val="000000"/>
                <w:sz w:val="20"/>
              </w:rPr>
              <w:t>
11</w:t>
            </w:r>
          </w:p>
          <w:bookmarkEnd w:id="135"/>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6"/>
          <w:p>
            <w:pPr>
              <w:spacing w:after="20"/>
              <w:ind w:left="20"/>
              <w:jc w:val="both"/>
            </w:pPr>
            <w:r>
              <w:rPr>
                <w:rFonts w:ascii="Times New Roman"/>
                <w:b w:val="false"/>
                <w:i w:val="false"/>
                <w:color w:val="000000"/>
                <w:sz w:val="20"/>
              </w:rPr>
              <w:t>
оның ішінде:</w:t>
            </w:r>
          </w:p>
          <w:bookmarkEnd w:id="136"/>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Суйеншбеков Еркегали "Құмбел"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Келимбетов Алпысбай "Шилі - қарын"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Ермаханбетов Бекжасар "Үштөбе"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Келимбетов Галымжан "Сарша – Ата"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Кусемисов Болат "Ақтан – 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Ибрагим "Нарзан"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Примкулов Канат "Дархан"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Бибеков Еркен "Пернебай - Ата"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Маматаев Ерболат "Маматай – Ата"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Алимбетова Жумакул "Қолағұлұлы - Тәти"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Самат "Әлия"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Төлепбергенова Бейскул "Төлепберген-Ата"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Нурлан "Сіргебай-Ата"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Абдикали "Кенжебай – Ата"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7"/>
          <w:p>
            <w:pPr>
              <w:spacing w:after="20"/>
              <w:ind w:left="20"/>
              <w:jc w:val="both"/>
            </w:pPr>
            <w:r>
              <w:rPr>
                <w:rFonts w:ascii="Times New Roman"/>
                <w:b w:val="false"/>
                <w:i w:val="false"/>
                <w:color w:val="000000"/>
                <w:sz w:val="20"/>
              </w:rPr>
              <w:t>
12</w:t>
            </w:r>
          </w:p>
          <w:bookmarkEnd w:id="137"/>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8"/>
          <w:p>
            <w:pPr>
              <w:spacing w:after="20"/>
              <w:ind w:left="20"/>
              <w:jc w:val="both"/>
            </w:pPr>
            <w:r>
              <w:rPr>
                <w:rFonts w:ascii="Times New Roman"/>
                <w:b w:val="false"/>
                <w:i w:val="false"/>
                <w:color w:val="000000"/>
                <w:sz w:val="20"/>
              </w:rPr>
              <w:t>
оның ішінде:</w:t>
            </w:r>
          </w:p>
          <w:bookmarkEnd w:id="138"/>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Айдилдаев Мақсат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Есенгали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Жолдас</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 Азимхан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Битабаров Букенбай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Каликеева Кулсат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Капышов Канат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Султан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Рустембеков Бахыт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Тлебаев Манат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Гулнара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Бахытбек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 Жумабек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9"/>
          <w:p>
            <w:pPr>
              <w:spacing w:after="20"/>
              <w:ind w:left="20"/>
              <w:jc w:val="both"/>
            </w:pPr>
            <w:r>
              <w:rPr>
                <w:rFonts w:ascii="Times New Roman"/>
                <w:b w:val="false"/>
                <w:i w:val="false"/>
                <w:color w:val="000000"/>
                <w:sz w:val="20"/>
              </w:rPr>
              <w:t>
13</w:t>
            </w:r>
          </w:p>
          <w:bookmarkEnd w:id="139"/>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0"/>
          <w:p>
            <w:pPr>
              <w:spacing w:after="20"/>
              <w:ind w:left="20"/>
              <w:jc w:val="both"/>
            </w:pPr>
            <w:r>
              <w:rPr>
                <w:rFonts w:ascii="Times New Roman"/>
                <w:b w:val="false"/>
                <w:i w:val="false"/>
                <w:color w:val="000000"/>
                <w:sz w:val="20"/>
              </w:rPr>
              <w:t>
оның ішінде:</w:t>
            </w:r>
          </w:p>
          <w:bookmarkEnd w:id="140"/>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Бектенова Ж.</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Ибраймов К.</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Карынбаев 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Ауғанбаев 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М.</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Сыргаков Д.</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Мықтыбекова 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1"/>
          <w:p>
            <w:pPr>
              <w:spacing w:after="20"/>
              <w:ind w:left="20"/>
              <w:jc w:val="both"/>
            </w:pPr>
            <w:r>
              <w:rPr>
                <w:rFonts w:ascii="Times New Roman"/>
                <w:b w:val="false"/>
                <w:i w:val="false"/>
                <w:color w:val="000000"/>
                <w:sz w:val="20"/>
              </w:rPr>
              <w:t>
14</w:t>
            </w:r>
          </w:p>
          <w:bookmarkEnd w:id="141"/>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 ауылдық округі бойынша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2"/>
          <w:p>
            <w:pPr>
              <w:spacing w:after="20"/>
              <w:ind w:left="20"/>
              <w:jc w:val="both"/>
            </w:pPr>
            <w:r>
              <w:rPr>
                <w:rFonts w:ascii="Times New Roman"/>
                <w:b w:val="false"/>
                <w:i w:val="false"/>
                <w:color w:val="000000"/>
                <w:sz w:val="20"/>
              </w:rPr>
              <w:t>
15</w:t>
            </w:r>
          </w:p>
          <w:bookmarkEnd w:id="142"/>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3"/>
          <w:p>
            <w:pPr>
              <w:spacing w:after="20"/>
              <w:ind w:left="20"/>
              <w:jc w:val="both"/>
            </w:pPr>
            <w:r>
              <w:rPr>
                <w:rFonts w:ascii="Times New Roman"/>
                <w:b w:val="false"/>
                <w:i w:val="false"/>
                <w:color w:val="000000"/>
                <w:sz w:val="20"/>
              </w:rPr>
              <w:t>
оның ішінде:</w:t>
            </w:r>
          </w:p>
          <w:bookmarkEnd w:id="143"/>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Байгелов Ауесхан "Жаныс баба"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Атеев Нұржан "Сатыбалды"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Бейсембекова Меруерт "Тазабек Досжан"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Караулов Дилдабек "Әбітай"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Бижасаров Козыхан "Медеу"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Сауқымбек "Сауқымбек"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Кабыл "Нұржау"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Қайнар "Әдеш"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Байгулина Лайла "Байгулина"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4"/>
          <w:p>
            <w:pPr>
              <w:spacing w:after="20"/>
              <w:ind w:left="20"/>
              <w:jc w:val="both"/>
            </w:pPr>
            <w:r>
              <w:rPr>
                <w:rFonts w:ascii="Times New Roman"/>
                <w:b w:val="false"/>
                <w:i w:val="false"/>
                <w:color w:val="000000"/>
                <w:sz w:val="20"/>
              </w:rPr>
              <w:t>
16</w:t>
            </w:r>
          </w:p>
          <w:bookmarkEnd w:id="144"/>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5"/>
          <w:p>
            <w:pPr>
              <w:spacing w:after="20"/>
              <w:ind w:left="20"/>
              <w:jc w:val="both"/>
            </w:pPr>
            <w:r>
              <w:rPr>
                <w:rFonts w:ascii="Times New Roman"/>
                <w:b w:val="false"/>
                <w:i w:val="false"/>
                <w:color w:val="000000"/>
                <w:sz w:val="20"/>
              </w:rPr>
              <w:t>
оның ішінде:</w:t>
            </w:r>
          </w:p>
          <w:bookmarkEnd w:id="145"/>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Рапилбеков Сакен "Бапыш Сейсенбай"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Нуркен "Дән"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Алимбекова Бүбісара "Нұркен"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Тлебалдиев Минуар "Алмас"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Улбосын "Асхат"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Пішибаев Болат "Болат"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6"/>
          <w:p>
            <w:pPr>
              <w:spacing w:after="20"/>
              <w:ind w:left="20"/>
              <w:jc w:val="both"/>
            </w:pPr>
            <w:r>
              <w:rPr>
                <w:rFonts w:ascii="Times New Roman"/>
                <w:b w:val="false"/>
                <w:i w:val="false"/>
                <w:color w:val="000000"/>
                <w:sz w:val="20"/>
              </w:rPr>
              <w:t>
17</w:t>
            </w:r>
          </w:p>
          <w:bookmarkEnd w:id="146"/>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Суханбай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7"/>
          <w:p>
            <w:pPr>
              <w:spacing w:after="20"/>
              <w:ind w:left="20"/>
              <w:jc w:val="both"/>
            </w:pPr>
            <w:r>
              <w:rPr>
                <w:rFonts w:ascii="Times New Roman"/>
                <w:b w:val="false"/>
                <w:i w:val="false"/>
                <w:color w:val="000000"/>
                <w:sz w:val="20"/>
              </w:rPr>
              <w:t>
оның ішінде:</w:t>
            </w:r>
          </w:p>
          <w:bookmarkEnd w:id="147"/>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Биторсыков Жанат "Бақыт"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Мухтар "Мухтар" шаруа қожалығы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8"/>
          <w:p>
            <w:pPr>
              <w:spacing w:after="20"/>
              <w:ind w:left="20"/>
              <w:jc w:val="both"/>
            </w:pPr>
            <w:r>
              <w:rPr>
                <w:rFonts w:ascii="Times New Roman"/>
                <w:b w:val="false"/>
                <w:i w:val="false"/>
                <w:color w:val="000000"/>
                <w:sz w:val="20"/>
              </w:rPr>
              <w:t>
18</w:t>
            </w:r>
          </w:p>
          <w:bookmarkEnd w:id="148"/>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бойынша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49"/>
          <w:p>
            <w:pPr>
              <w:spacing w:after="20"/>
              <w:ind w:left="20"/>
              <w:jc w:val="both"/>
            </w:pPr>
            <w:r>
              <w:rPr>
                <w:rFonts w:ascii="Times New Roman"/>
                <w:b w:val="false"/>
                <w:i w:val="false"/>
                <w:color w:val="000000"/>
                <w:sz w:val="20"/>
              </w:rPr>
              <w:t>
Барлығы:</w:t>
            </w:r>
          </w:p>
          <w:bookmarkEnd w:id="149"/>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382400</w:t>
            </w:r>
          </w:p>
        </w:tc>
      </w:tr>
    </w:tbl>
    <w:bookmarkStart w:name="z304" w:id="150"/>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978"/>
        <w:gridCol w:w="2536"/>
        <w:gridCol w:w="1537"/>
        <w:gridCol w:w="1867"/>
        <w:gridCol w:w="2537"/>
        <w:gridCol w:w="979"/>
      </w:tblGrid>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51"/>
          <w:p>
            <w:pPr>
              <w:spacing w:after="20"/>
              <w:ind w:left="20"/>
              <w:jc w:val="both"/>
            </w:pPr>
            <w:r>
              <w:rPr>
                <w:rFonts w:ascii="Times New Roman"/>
                <w:b w:val="false"/>
                <w:i w:val="false"/>
                <w:color w:val="000000"/>
                <w:sz w:val="20"/>
              </w:rPr>
              <w:t>
Р/с</w:t>
            </w:r>
          </w:p>
          <w:bookmarkEnd w:id="151"/>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(үйір)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(отар)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2"/>
          <w:p>
            <w:pPr>
              <w:spacing w:after="20"/>
              <w:ind w:left="20"/>
              <w:jc w:val="both"/>
            </w:pPr>
            <w:r>
              <w:rPr>
                <w:rFonts w:ascii="Times New Roman"/>
                <w:b w:val="false"/>
                <w:i w:val="false"/>
                <w:color w:val="000000"/>
                <w:sz w:val="20"/>
              </w:rPr>
              <w:t>
1</w:t>
            </w:r>
          </w:p>
          <w:bookmarkEnd w:id="152"/>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3"/>
          <w:p>
            <w:pPr>
              <w:spacing w:after="20"/>
              <w:ind w:left="20"/>
              <w:jc w:val="both"/>
            </w:pPr>
            <w:r>
              <w:rPr>
                <w:rFonts w:ascii="Times New Roman"/>
                <w:b w:val="false"/>
                <w:i w:val="false"/>
                <w:color w:val="000000"/>
                <w:sz w:val="20"/>
              </w:rPr>
              <w:t>
2</w:t>
            </w:r>
          </w:p>
          <w:bookmarkEnd w:id="153"/>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4"/>
          <w:p>
            <w:pPr>
              <w:spacing w:after="20"/>
              <w:ind w:left="20"/>
              <w:jc w:val="both"/>
            </w:pPr>
            <w:r>
              <w:rPr>
                <w:rFonts w:ascii="Times New Roman"/>
                <w:b w:val="false"/>
                <w:i w:val="false"/>
                <w:color w:val="000000"/>
                <w:sz w:val="20"/>
              </w:rPr>
              <w:t>
3</w:t>
            </w:r>
          </w:p>
          <w:bookmarkEnd w:id="154"/>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5"/>
          <w:p>
            <w:pPr>
              <w:spacing w:after="20"/>
              <w:ind w:left="20"/>
              <w:jc w:val="both"/>
            </w:pPr>
            <w:r>
              <w:rPr>
                <w:rFonts w:ascii="Times New Roman"/>
                <w:b w:val="false"/>
                <w:i w:val="false"/>
                <w:color w:val="000000"/>
                <w:sz w:val="20"/>
              </w:rPr>
              <w:t>
4</w:t>
            </w:r>
          </w:p>
          <w:bookmarkEnd w:id="155"/>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6"/>
          <w:p>
            <w:pPr>
              <w:spacing w:after="20"/>
              <w:ind w:left="20"/>
              <w:jc w:val="both"/>
            </w:pPr>
            <w:r>
              <w:rPr>
                <w:rFonts w:ascii="Times New Roman"/>
                <w:b w:val="false"/>
                <w:i w:val="false"/>
                <w:color w:val="000000"/>
                <w:sz w:val="20"/>
              </w:rPr>
              <w:t>
5</w:t>
            </w:r>
          </w:p>
          <w:bookmarkEnd w:id="156"/>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7"/>
          <w:p>
            <w:pPr>
              <w:spacing w:after="20"/>
              <w:ind w:left="20"/>
              <w:jc w:val="both"/>
            </w:pPr>
            <w:r>
              <w:rPr>
                <w:rFonts w:ascii="Times New Roman"/>
                <w:b w:val="false"/>
                <w:i w:val="false"/>
                <w:color w:val="000000"/>
                <w:sz w:val="20"/>
              </w:rPr>
              <w:t>
6</w:t>
            </w:r>
          </w:p>
          <w:bookmarkEnd w:id="157"/>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8"/>
          <w:p>
            <w:pPr>
              <w:spacing w:after="20"/>
              <w:ind w:left="20"/>
              <w:jc w:val="both"/>
            </w:pPr>
            <w:r>
              <w:rPr>
                <w:rFonts w:ascii="Times New Roman"/>
                <w:b w:val="false"/>
                <w:i w:val="false"/>
                <w:color w:val="000000"/>
                <w:sz w:val="20"/>
              </w:rPr>
              <w:t>
7</w:t>
            </w:r>
          </w:p>
          <w:bookmarkEnd w:id="158"/>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9"/>
          <w:p>
            <w:pPr>
              <w:spacing w:after="20"/>
              <w:ind w:left="20"/>
              <w:jc w:val="both"/>
            </w:pPr>
            <w:r>
              <w:rPr>
                <w:rFonts w:ascii="Times New Roman"/>
                <w:b w:val="false"/>
                <w:i w:val="false"/>
                <w:color w:val="000000"/>
                <w:sz w:val="20"/>
              </w:rPr>
              <w:t>
8</w:t>
            </w:r>
          </w:p>
          <w:bookmarkEnd w:id="159"/>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0"/>
          <w:p>
            <w:pPr>
              <w:spacing w:after="20"/>
              <w:ind w:left="20"/>
              <w:jc w:val="both"/>
            </w:pPr>
            <w:r>
              <w:rPr>
                <w:rFonts w:ascii="Times New Roman"/>
                <w:b w:val="false"/>
                <w:i w:val="false"/>
                <w:color w:val="000000"/>
                <w:sz w:val="20"/>
              </w:rPr>
              <w:t>
9</w:t>
            </w:r>
          </w:p>
          <w:bookmarkEnd w:id="160"/>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1"/>
          <w:p>
            <w:pPr>
              <w:spacing w:after="20"/>
              <w:ind w:left="20"/>
              <w:jc w:val="both"/>
            </w:pPr>
            <w:r>
              <w:rPr>
                <w:rFonts w:ascii="Times New Roman"/>
                <w:b w:val="false"/>
                <w:i w:val="false"/>
                <w:color w:val="000000"/>
                <w:sz w:val="20"/>
              </w:rPr>
              <w:t>
10</w:t>
            </w:r>
          </w:p>
          <w:bookmarkEnd w:id="161"/>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2"/>
          <w:p>
            <w:pPr>
              <w:spacing w:after="20"/>
              <w:ind w:left="20"/>
              <w:jc w:val="both"/>
            </w:pPr>
            <w:r>
              <w:rPr>
                <w:rFonts w:ascii="Times New Roman"/>
                <w:b w:val="false"/>
                <w:i w:val="false"/>
                <w:color w:val="000000"/>
                <w:sz w:val="20"/>
              </w:rPr>
              <w:t>
11</w:t>
            </w:r>
          </w:p>
          <w:bookmarkEnd w:id="162"/>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3"/>
          <w:p>
            <w:pPr>
              <w:spacing w:after="20"/>
              <w:ind w:left="20"/>
              <w:jc w:val="both"/>
            </w:pPr>
            <w:r>
              <w:rPr>
                <w:rFonts w:ascii="Times New Roman"/>
                <w:b w:val="false"/>
                <w:i w:val="false"/>
                <w:color w:val="000000"/>
                <w:sz w:val="20"/>
              </w:rPr>
              <w:t>
12</w:t>
            </w:r>
          </w:p>
          <w:bookmarkEnd w:id="163"/>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64"/>
          <w:p>
            <w:pPr>
              <w:spacing w:after="20"/>
              <w:ind w:left="20"/>
              <w:jc w:val="both"/>
            </w:pPr>
            <w:r>
              <w:rPr>
                <w:rFonts w:ascii="Times New Roman"/>
                <w:b w:val="false"/>
                <w:i w:val="false"/>
                <w:color w:val="000000"/>
                <w:sz w:val="20"/>
              </w:rPr>
              <w:t>
13</w:t>
            </w:r>
          </w:p>
          <w:bookmarkEnd w:id="164"/>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5"/>
          <w:p>
            <w:pPr>
              <w:spacing w:after="20"/>
              <w:ind w:left="20"/>
              <w:jc w:val="both"/>
            </w:pPr>
            <w:r>
              <w:rPr>
                <w:rFonts w:ascii="Times New Roman"/>
                <w:b w:val="false"/>
                <w:i w:val="false"/>
                <w:color w:val="000000"/>
                <w:sz w:val="20"/>
              </w:rPr>
              <w:t>
14</w:t>
            </w:r>
          </w:p>
          <w:bookmarkEnd w:id="165"/>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6"/>
          <w:p>
            <w:pPr>
              <w:spacing w:after="20"/>
              <w:ind w:left="20"/>
              <w:jc w:val="both"/>
            </w:pPr>
            <w:r>
              <w:rPr>
                <w:rFonts w:ascii="Times New Roman"/>
                <w:b w:val="false"/>
                <w:i w:val="false"/>
                <w:color w:val="000000"/>
                <w:sz w:val="20"/>
              </w:rPr>
              <w:t>
15</w:t>
            </w:r>
          </w:p>
          <w:bookmarkEnd w:id="166"/>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7"/>
          <w:p>
            <w:pPr>
              <w:spacing w:after="20"/>
              <w:ind w:left="20"/>
              <w:jc w:val="both"/>
            </w:pPr>
            <w:r>
              <w:rPr>
                <w:rFonts w:ascii="Times New Roman"/>
                <w:b w:val="false"/>
                <w:i w:val="false"/>
                <w:color w:val="000000"/>
                <w:sz w:val="20"/>
              </w:rPr>
              <w:t>
16</w:t>
            </w:r>
          </w:p>
          <w:bookmarkEnd w:id="167"/>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8"/>
          <w:p>
            <w:pPr>
              <w:spacing w:after="20"/>
              <w:ind w:left="20"/>
              <w:jc w:val="both"/>
            </w:pPr>
            <w:r>
              <w:rPr>
                <w:rFonts w:ascii="Times New Roman"/>
                <w:b w:val="false"/>
                <w:i w:val="false"/>
                <w:color w:val="000000"/>
                <w:sz w:val="20"/>
              </w:rPr>
              <w:t>
17</w:t>
            </w:r>
          </w:p>
          <w:bookmarkEnd w:id="168"/>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Суханбай</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9"/>
          <w:p>
            <w:pPr>
              <w:spacing w:after="20"/>
              <w:ind w:left="20"/>
              <w:jc w:val="both"/>
            </w:pPr>
            <w:r>
              <w:rPr>
                <w:rFonts w:ascii="Times New Roman"/>
                <w:b w:val="false"/>
                <w:i w:val="false"/>
                <w:color w:val="000000"/>
                <w:sz w:val="20"/>
              </w:rPr>
              <w:t>
18</w:t>
            </w:r>
          </w:p>
          <w:bookmarkEnd w:id="169"/>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7" w:id="170"/>
    <w:p>
      <w:pPr>
        <w:spacing w:after="0"/>
        <w:ind w:left="0"/>
        <w:jc w:val="left"/>
      </w:pPr>
      <w:r>
        <w:rPr>
          <w:rFonts w:ascii="Times New Roman"/>
          <w:b/>
          <w:i w:val="false"/>
          <w:color w:val="000000"/>
        </w:rPr>
        <w:t xml:space="preserve"> Шалғайдағы жайылымдарда жаю үшін ауыл шаруашылығы жануарларының мал басын қалыптастыру туралы мәліметтер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380"/>
        <w:gridCol w:w="1535"/>
        <w:gridCol w:w="1536"/>
        <w:gridCol w:w="1372"/>
        <w:gridCol w:w="629"/>
        <w:gridCol w:w="1289"/>
        <w:gridCol w:w="1289"/>
        <w:gridCol w:w="1289"/>
        <w:gridCol w:w="601"/>
        <w:gridCol w:w="959"/>
        <w:gridCol w:w="959"/>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1"/>
          <w:p>
            <w:pPr>
              <w:spacing w:after="20"/>
              <w:ind w:left="20"/>
              <w:jc w:val="both"/>
            </w:pPr>
            <w:r>
              <w:rPr>
                <w:rFonts w:ascii="Times New Roman"/>
                <w:b w:val="false"/>
                <w:i w:val="false"/>
                <w:color w:val="000000"/>
                <w:sz w:val="20"/>
              </w:rPr>
              <w:t>
№</w:t>
            </w:r>
          </w:p>
          <w:bookmarkEnd w:id="171"/>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2"/>
          <w:p>
            <w:pPr>
              <w:spacing w:after="20"/>
              <w:ind w:left="20"/>
              <w:jc w:val="both"/>
            </w:pPr>
            <w:r>
              <w:rPr>
                <w:rFonts w:ascii="Times New Roman"/>
                <w:b w:val="false"/>
                <w:i w:val="false"/>
                <w:color w:val="000000"/>
                <w:sz w:val="20"/>
              </w:rPr>
              <w:t>
Елді мекен</w:t>
            </w:r>
            <w:r>
              <w:rPr>
                <w:rFonts w:ascii="Times New Roman"/>
                <w:b w:val="false"/>
                <w:i w:val="false"/>
                <w:color w:val="000000"/>
                <w:sz w:val="20"/>
              </w:rPr>
              <w:t xml:space="preserve"> атауы</w:t>
            </w:r>
          </w:p>
          <w:bookmarkEnd w:id="172"/>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кажеттілігі үшін (жайылымы және шабындық алқаптары)</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басы саны</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гектар</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 гектар</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 (гектар)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жерлерден (гектар)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 (гектар)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Айдалмалы жайылым (гектар)</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3"/>
          <w:p>
            <w:pPr>
              <w:spacing w:after="20"/>
              <w:ind w:left="20"/>
              <w:jc w:val="both"/>
            </w:pPr>
            <w:r>
              <w:rPr>
                <w:rFonts w:ascii="Times New Roman"/>
                <w:b w:val="false"/>
                <w:i w:val="false"/>
                <w:color w:val="000000"/>
                <w:sz w:val="20"/>
              </w:rPr>
              <w:t>
1</w:t>
            </w:r>
          </w:p>
          <w:bookmarkEnd w:id="173"/>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6233,41</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2650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- 11800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910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4"/>
          <w:p>
            <w:pPr>
              <w:spacing w:after="20"/>
              <w:ind w:left="20"/>
              <w:jc w:val="both"/>
            </w:pPr>
            <w:r>
              <w:rPr>
                <w:rFonts w:ascii="Times New Roman"/>
                <w:b w:val="false"/>
                <w:i w:val="false"/>
                <w:color w:val="000000"/>
                <w:sz w:val="20"/>
              </w:rPr>
              <w:t>
2</w:t>
            </w:r>
          </w:p>
          <w:bookmarkEnd w:id="174"/>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1377,7</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2165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5"/>
          <w:p>
            <w:pPr>
              <w:spacing w:after="20"/>
              <w:ind w:left="20"/>
              <w:jc w:val="both"/>
            </w:pPr>
            <w:r>
              <w:rPr>
                <w:rFonts w:ascii="Times New Roman"/>
                <w:b w:val="false"/>
                <w:i w:val="false"/>
                <w:color w:val="000000"/>
                <w:sz w:val="20"/>
              </w:rPr>
              <w:t>
-</w:t>
            </w:r>
          </w:p>
          <w:bookmarkEnd w:id="175"/>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6"/>
          <w:p>
            <w:pPr>
              <w:spacing w:after="20"/>
              <w:ind w:left="20"/>
              <w:jc w:val="both"/>
            </w:pPr>
            <w:r>
              <w:rPr>
                <w:rFonts w:ascii="Times New Roman"/>
                <w:b w:val="false"/>
                <w:i w:val="false"/>
                <w:color w:val="000000"/>
                <w:sz w:val="20"/>
              </w:rPr>
              <w:t>
-</w:t>
            </w:r>
          </w:p>
          <w:bookmarkEnd w:id="1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 мал – 4500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245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7"/>
          <w:p>
            <w:pPr>
              <w:spacing w:after="20"/>
              <w:ind w:left="20"/>
              <w:jc w:val="both"/>
            </w:pPr>
            <w:r>
              <w:rPr>
                <w:rFonts w:ascii="Times New Roman"/>
                <w:b w:val="false"/>
                <w:i w:val="false"/>
                <w:color w:val="000000"/>
                <w:sz w:val="20"/>
              </w:rPr>
              <w:t>
3</w:t>
            </w:r>
          </w:p>
          <w:bookmarkEnd w:id="177"/>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4260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5350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290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8"/>
          <w:p>
            <w:pPr>
              <w:spacing w:after="20"/>
              <w:ind w:left="20"/>
              <w:jc w:val="both"/>
            </w:pPr>
            <w:r>
              <w:rPr>
                <w:rFonts w:ascii="Times New Roman"/>
                <w:b w:val="false"/>
                <w:i w:val="false"/>
                <w:color w:val="000000"/>
                <w:sz w:val="20"/>
              </w:rPr>
              <w:t>
4</w:t>
            </w:r>
          </w:p>
          <w:bookmarkEnd w:id="178"/>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ауылдық округ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7979,5</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2140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13600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690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9"/>
          <w:p>
            <w:pPr>
              <w:spacing w:after="20"/>
              <w:ind w:left="20"/>
              <w:jc w:val="both"/>
            </w:pPr>
            <w:r>
              <w:rPr>
                <w:rFonts w:ascii="Times New Roman"/>
                <w:b w:val="false"/>
                <w:i w:val="false"/>
                <w:color w:val="000000"/>
                <w:sz w:val="20"/>
              </w:rPr>
              <w:t>
5</w:t>
            </w:r>
          </w:p>
          <w:bookmarkEnd w:id="179"/>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11121,8</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3711,29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2222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12300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755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80"/>
          <w:p>
            <w:pPr>
              <w:spacing w:after="20"/>
              <w:ind w:left="20"/>
              <w:jc w:val="both"/>
            </w:pPr>
            <w:r>
              <w:rPr>
                <w:rFonts w:ascii="Times New Roman"/>
                <w:b w:val="false"/>
                <w:i w:val="false"/>
                <w:color w:val="000000"/>
                <w:sz w:val="20"/>
              </w:rPr>
              <w:t>
6</w:t>
            </w:r>
          </w:p>
          <w:bookmarkEnd w:id="180"/>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9206,62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2335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21400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720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1"/>
          <w:p>
            <w:pPr>
              <w:spacing w:after="20"/>
              <w:ind w:left="20"/>
              <w:jc w:val="both"/>
            </w:pPr>
            <w:r>
              <w:rPr>
                <w:rFonts w:ascii="Times New Roman"/>
                <w:b w:val="false"/>
                <w:i w:val="false"/>
                <w:color w:val="000000"/>
                <w:sz w:val="20"/>
              </w:rPr>
              <w:t>
7</w:t>
            </w:r>
          </w:p>
          <w:bookmarkEnd w:id="181"/>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20613,53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2380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18700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520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2"/>
          <w:p>
            <w:pPr>
              <w:spacing w:after="20"/>
              <w:ind w:left="20"/>
              <w:jc w:val="both"/>
            </w:pPr>
            <w:r>
              <w:rPr>
                <w:rFonts w:ascii="Times New Roman"/>
                <w:b w:val="false"/>
                <w:i w:val="false"/>
                <w:color w:val="000000"/>
                <w:sz w:val="20"/>
              </w:rPr>
              <w:t>
8</w:t>
            </w:r>
          </w:p>
          <w:bookmarkEnd w:id="182"/>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–1465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5900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285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83"/>
          <w:p>
            <w:pPr>
              <w:spacing w:after="20"/>
              <w:ind w:left="20"/>
              <w:jc w:val="both"/>
            </w:pPr>
            <w:r>
              <w:rPr>
                <w:rFonts w:ascii="Times New Roman"/>
                <w:b w:val="false"/>
                <w:i w:val="false"/>
                <w:color w:val="000000"/>
                <w:sz w:val="20"/>
              </w:rPr>
              <w:t>
9</w:t>
            </w:r>
          </w:p>
          <w:bookmarkEnd w:id="183"/>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–1635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10600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280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84"/>
          <w:p>
            <w:pPr>
              <w:spacing w:after="20"/>
              <w:ind w:left="20"/>
              <w:jc w:val="both"/>
            </w:pPr>
            <w:r>
              <w:rPr>
                <w:rFonts w:ascii="Times New Roman"/>
                <w:b w:val="false"/>
                <w:i w:val="false"/>
                <w:color w:val="000000"/>
                <w:sz w:val="20"/>
              </w:rPr>
              <w:t>
Барлығы:</w:t>
            </w:r>
          </w:p>
          <w:bookmarkEnd w:id="184"/>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85"/>
          <w:p>
            <w:pPr>
              <w:spacing w:after="20"/>
              <w:ind w:left="20"/>
              <w:jc w:val="both"/>
            </w:pPr>
            <w:r>
              <w:rPr>
                <w:rFonts w:ascii="Times New Roman"/>
                <w:b w:val="false"/>
                <w:i w:val="false"/>
                <w:color w:val="000000"/>
                <w:sz w:val="20"/>
              </w:rPr>
              <w:t>
10</w:t>
            </w:r>
          </w:p>
          <w:bookmarkEnd w:id="185"/>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7829,254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735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3400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86"/>
          <w:p>
            <w:pPr>
              <w:spacing w:after="20"/>
              <w:ind w:left="20"/>
              <w:jc w:val="both"/>
            </w:pPr>
            <w:r>
              <w:rPr>
                <w:rFonts w:ascii="Times New Roman"/>
                <w:b w:val="false"/>
                <w:i w:val="false"/>
                <w:color w:val="000000"/>
                <w:sz w:val="20"/>
              </w:rPr>
              <w:t>
11</w:t>
            </w:r>
          </w:p>
          <w:bookmarkEnd w:id="186"/>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15289,90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2060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21300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795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167495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87"/>
          <w:p>
            <w:pPr>
              <w:spacing w:after="20"/>
              <w:ind w:left="20"/>
              <w:jc w:val="both"/>
            </w:pPr>
            <w:r>
              <w:rPr>
                <w:rFonts w:ascii="Times New Roman"/>
                <w:b w:val="false"/>
                <w:i w:val="false"/>
                <w:color w:val="000000"/>
                <w:sz w:val="20"/>
              </w:rPr>
              <w:t>
12</w:t>
            </w:r>
          </w:p>
          <w:bookmarkEnd w:id="187"/>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Түймекент ауылдық округ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8"/>
          <w:p>
            <w:pPr>
              <w:spacing w:after="20"/>
              <w:ind w:left="20"/>
              <w:jc w:val="both"/>
            </w:pPr>
            <w:r>
              <w:rPr>
                <w:rFonts w:ascii="Times New Roman"/>
                <w:b w:val="false"/>
                <w:i w:val="false"/>
                <w:color w:val="000000"/>
                <w:sz w:val="20"/>
              </w:rPr>
              <w:t>
25668</w:t>
            </w:r>
          </w:p>
          <w:bookmarkEnd w:id="188"/>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18532,60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3920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89"/>
          <w:p>
            <w:pPr>
              <w:spacing w:after="20"/>
              <w:ind w:left="20"/>
              <w:jc w:val="both"/>
            </w:pPr>
            <w:r>
              <w:rPr>
                <w:rFonts w:ascii="Times New Roman"/>
                <w:b w:val="false"/>
                <w:i w:val="false"/>
                <w:color w:val="000000"/>
                <w:sz w:val="20"/>
              </w:rPr>
              <w:t>
-</w:t>
            </w:r>
          </w:p>
          <w:bookmarkEnd w:id="189"/>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90"/>
          <w:p>
            <w:pPr>
              <w:spacing w:after="20"/>
              <w:ind w:left="20"/>
              <w:jc w:val="both"/>
            </w:pPr>
            <w:r>
              <w:rPr>
                <w:rFonts w:ascii="Times New Roman"/>
                <w:b w:val="false"/>
                <w:i w:val="false"/>
                <w:color w:val="000000"/>
                <w:sz w:val="20"/>
              </w:rPr>
              <w:t>
-</w:t>
            </w:r>
          </w:p>
          <w:bookmarkEnd w:id="1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27800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965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55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1"/>
          <w:p>
            <w:pPr>
              <w:spacing w:after="20"/>
              <w:ind w:left="20"/>
              <w:jc w:val="both"/>
            </w:pPr>
            <w:r>
              <w:rPr>
                <w:rFonts w:ascii="Times New Roman"/>
                <w:b w:val="false"/>
                <w:i w:val="false"/>
                <w:color w:val="000000"/>
                <w:sz w:val="20"/>
              </w:rPr>
              <w:t>
13</w:t>
            </w:r>
          </w:p>
          <w:bookmarkEnd w:id="191"/>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Жалғызтөбе ауылдық округ </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9451,79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1460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13700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630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92"/>
          <w:p>
            <w:pPr>
              <w:spacing w:after="20"/>
              <w:ind w:left="20"/>
              <w:jc w:val="both"/>
            </w:pPr>
            <w:r>
              <w:rPr>
                <w:rFonts w:ascii="Times New Roman"/>
                <w:b w:val="false"/>
                <w:i w:val="false"/>
                <w:color w:val="000000"/>
                <w:sz w:val="20"/>
              </w:rPr>
              <w:t>
14</w:t>
            </w:r>
          </w:p>
          <w:bookmarkEnd w:id="192"/>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9480,62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1320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17200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545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93"/>
          <w:p>
            <w:pPr>
              <w:spacing w:after="20"/>
              <w:ind w:left="20"/>
              <w:jc w:val="both"/>
            </w:pPr>
            <w:r>
              <w:rPr>
                <w:rFonts w:ascii="Times New Roman"/>
                <w:b w:val="false"/>
                <w:i w:val="false"/>
                <w:color w:val="000000"/>
                <w:sz w:val="20"/>
              </w:rPr>
              <w:t>
15</w:t>
            </w:r>
          </w:p>
          <w:bookmarkEnd w:id="193"/>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5462,59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1775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11700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4"/>
          <w:p>
            <w:pPr>
              <w:spacing w:after="20"/>
              <w:ind w:left="20"/>
              <w:jc w:val="both"/>
            </w:pPr>
            <w:r>
              <w:rPr>
                <w:rFonts w:ascii="Times New Roman"/>
                <w:b w:val="false"/>
                <w:i w:val="false"/>
                <w:color w:val="000000"/>
                <w:sz w:val="20"/>
              </w:rPr>
              <w:t>
16</w:t>
            </w:r>
          </w:p>
          <w:bookmarkEnd w:id="194"/>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9950,7</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6785,67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3680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21100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1325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45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95"/>
          <w:p>
            <w:pPr>
              <w:spacing w:after="20"/>
              <w:ind w:left="20"/>
              <w:jc w:val="both"/>
            </w:pPr>
            <w:r>
              <w:rPr>
                <w:rFonts w:ascii="Times New Roman"/>
                <w:b w:val="false"/>
                <w:i w:val="false"/>
                <w:color w:val="000000"/>
                <w:sz w:val="20"/>
              </w:rPr>
              <w:t>
17</w:t>
            </w:r>
          </w:p>
          <w:bookmarkEnd w:id="195"/>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Суханбай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1685,87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2180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23500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715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6"/>
          <w:p>
            <w:pPr>
              <w:spacing w:after="20"/>
              <w:ind w:left="20"/>
              <w:jc w:val="both"/>
            </w:pPr>
            <w:r>
              <w:rPr>
                <w:rFonts w:ascii="Times New Roman"/>
                <w:b w:val="false"/>
                <w:i w:val="false"/>
                <w:color w:val="000000"/>
                <w:sz w:val="20"/>
              </w:rPr>
              <w:t>
18</w:t>
            </w:r>
          </w:p>
          <w:bookmarkEnd w:id="196"/>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8700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171386,66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111251,83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2088726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1784937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1784937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w:t>
            </w:r>
          </w:p>
        </w:tc>
      </w:tr>
    </w:tbl>
    <w:bookmarkStart w:name="z431" w:id="197"/>
    <w:p>
      <w:pPr>
        <w:spacing w:after="0"/>
        <w:ind w:left="0"/>
        <w:jc w:val="both"/>
      </w:pPr>
      <w:r>
        <w:rPr>
          <w:rFonts w:ascii="Times New Roman"/>
          <w:b w:val="false"/>
          <w:i w:val="false"/>
          <w:color w:val="000000"/>
          <w:sz w:val="28"/>
        </w:rPr>
        <w:t>
      Екпе және аридтік жайылымдарда ауыл шаруашылығы жануарларын жаю ерекшеліктері</w:t>
      </w:r>
    </w:p>
    <w:bookmarkEnd w:id="197"/>
    <w:bookmarkStart w:name="z432" w:id="198"/>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 </w:t>
      </w:r>
    </w:p>
    <w:bookmarkEnd w:id="198"/>
    <w:bookmarkStart w:name="z433" w:id="199"/>
    <w:p>
      <w:pPr>
        <w:spacing w:after="0"/>
        <w:ind w:left="0"/>
        <w:jc w:val="both"/>
      </w:pPr>
      <w:r>
        <w:rPr>
          <w:rFonts w:ascii="Times New Roman"/>
          <w:b w:val="false"/>
          <w:i w:val="false"/>
          <w:color w:val="000000"/>
          <w:sz w:val="28"/>
        </w:rPr>
        <w:t xml:space="preserve">
      топырақ – климаттық аймаққа, ауыл шаруашылығы жануарлар түріне, сондай – ақ жайылым өнімділігіне байланысты; </w:t>
      </w:r>
    </w:p>
    <w:bookmarkEnd w:id="199"/>
    <w:bookmarkStart w:name="z434" w:id="200"/>
    <w:p>
      <w:pPr>
        <w:spacing w:after="0"/>
        <w:ind w:left="0"/>
        <w:jc w:val="both"/>
      </w:pPr>
      <w:r>
        <w:rPr>
          <w:rFonts w:ascii="Times New Roman"/>
          <w:b w:val="false"/>
          <w:i w:val="false"/>
          <w:color w:val="000000"/>
          <w:sz w:val="28"/>
        </w:rPr>
        <w:t>
      сексеуілді – бұта дала және дала – 180 – 200 күн;</w:t>
      </w:r>
    </w:p>
    <w:bookmarkEnd w:id="200"/>
    <w:bookmarkStart w:name="z435" w:id="201"/>
    <w:p>
      <w:pPr>
        <w:spacing w:after="0"/>
        <w:ind w:left="0"/>
        <w:jc w:val="both"/>
      </w:pPr>
      <w:r>
        <w:rPr>
          <w:rFonts w:ascii="Times New Roman"/>
          <w:b w:val="false"/>
          <w:i w:val="false"/>
          <w:color w:val="000000"/>
          <w:sz w:val="28"/>
        </w:rPr>
        <w:t>
      шөлейтте 150 – 180 күн;</w:t>
      </w:r>
    </w:p>
    <w:bookmarkEnd w:id="201"/>
    <w:bookmarkStart w:name="z436" w:id="202"/>
    <w:p>
      <w:pPr>
        <w:spacing w:after="0"/>
        <w:ind w:left="0"/>
        <w:jc w:val="both"/>
      </w:pPr>
      <w:r>
        <w:rPr>
          <w:rFonts w:ascii="Times New Roman"/>
          <w:b w:val="false"/>
          <w:i w:val="false"/>
          <w:color w:val="000000"/>
          <w:sz w:val="28"/>
        </w:rPr>
        <w:t>
      Бұл ретте, сүтті ірі қара малды жаю ұзақтығы –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202"/>
    <w:bookmarkStart w:name="z437" w:id="203"/>
    <w:p>
      <w:pPr>
        <w:spacing w:after="0"/>
        <w:ind w:left="0"/>
        <w:jc w:val="left"/>
      </w:pPr>
      <w:r>
        <w:rPr>
          <w:rFonts w:ascii="Times New Roman"/>
          <w:b/>
          <w:i w:val="false"/>
          <w:color w:val="000000"/>
        </w:rPr>
        <w:t xml:space="preserve"> Малды айдап өтуге арналған сервитуттар туралы мәліметтер</w:t>
      </w:r>
    </w:p>
    <w:bookmarkEnd w:id="203"/>
    <w:bookmarkStart w:name="z438" w:id="204"/>
    <w:p>
      <w:pPr>
        <w:spacing w:after="0"/>
        <w:ind w:left="0"/>
        <w:jc w:val="both"/>
      </w:pPr>
      <w:r>
        <w:rPr>
          <w:rFonts w:ascii="Times New Roman"/>
          <w:b w:val="false"/>
          <w:i w:val="false"/>
          <w:color w:val="000000"/>
          <w:sz w:val="28"/>
        </w:rPr>
        <w:t>
      Байзақ ауданы бойынша малды ауыл шаруашылық жануарларын айдап өтуге және көшіруге 6574 гектар жер белгіленген.</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