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9e34" w14:textId="c2c9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№10 - 3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22 тамыздағы № 18-2 шешімі. Жамбыл облысы Әділет департаментінде 2017 жылғы 28 тамызда № 3512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Байзақ аудандық мәслихатының 2016 жылғы 21 желтоқсандағы </w:t>
      </w:r>
      <w:r>
        <w:rPr>
          <w:rFonts w:ascii="Times New Roman"/>
          <w:b w:val="false"/>
          <w:i w:val="false"/>
          <w:color w:val="000000"/>
          <w:sz w:val="28"/>
        </w:rPr>
        <w:t>№10 – 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№3271</w:t>
      </w:r>
      <w:r>
        <w:rPr>
          <w:rFonts w:ascii="Times New Roman"/>
          <w:b w:val="false"/>
          <w:i w:val="false"/>
          <w:color w:val="000000"/>
          <w:sz w:val="28"/>
        </w:rPr>
        <w:t xml:space="preserve"> болып тіркелген, 2017 жылғы 5 қаңтарда аудандық "Ауыл жаңалығы - Сельская новь" газетінде жарияланған) келесідей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p>
    <w:bookmarkStart w:name="z9" w:id="3"/>
    <w:p>
      <w:pPr>
        <w:spacing w:after="0"/>
        <w:ind w:left="0"/>
        <w:jc w:val="both"/>
      </w:pPr>
      <w:r>
        <w:rPr>
          <w:rFonts w:ascii="Times New Roman"/>
          <w:b w:val="false"/>
          <w:i w:val="false"/>
          <w:color w:val="000000"/>
          <w:sz w:val="28"/>
        </w:rPr>
        <w:t>
      "10 427 127" сандары "10 491 921" сандарымен ауыстырылсын:</w:t>
      </w:r>
    </w:p>
    <w:bookmarkEnd w:id="3"/>
    <w:bookmarkStart w:name="z10" w:id="4"/>
    <w:p>
      <w:pPr>
        <w:spacing w:after="0"/>
        <w:ind w:left="0"/>
        <w:jc w:val="both"/>
      </w:pPr>
      <w:r>
        <w:rPr>
          <w:rFonts w:ascii="Times New Roman"/>
          <w:b w:val="false"/>
          <w:i w:val="false"/>
          <w:color w:val="000000"/>
          <w:sz w:val="28"/>
        </w:rPr>
        <w:t xml:space="preserve">
      "1 297 076" сандары "1 319 809" сандарымен ауыстырылсын: </w:t>
      </w:r>
    </w:p>
    <w:bookmarkEnd w:id="4"/>
    <w:bookmarkStart w:name="z11" w:id="5"/>
    <w:p>
      <w:pPr>
        <w:spacing w:after="0"/>
        <w:ind w:left="0"/>
        <w:jc w:val="both"/>
      </w:pPr>
      <w:r>
        <w:rPr>
          <w:rFonts w:ascii="Times New Roman"/>
          <w:b w:val="false"/>
          <w:i w:val="false"/>
          <w:color w:val="000000"/>
          <w:sz w:val="28"/>
        </w:rPr>
        <w:t xml:space="preserve">
      "9 077 128" сандары "9 119 189"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xml:space="preserve">
      "10 558 212" сандары "10 623 006" сандарымен ауыстырылсын. </w:t>
      </w:r>
    </w:p>
    <w:bookmarkEnd w:id="6"/>
    <w:bookmarkStart w:name="z14"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мазмұндалсын.</w:t>
      </w:r>
    </w:p>
    <w:bookmarkEnd w:id="7"/>
    <w:bookmarkStart w:name="z15"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тамыздағы</w:t>
            </w:r>
            <w:r>
              <w:br/>
            </w:r>
            <w:r>
              <w:rPr>
                <w:rFonts w:ascii="Times New Roman"/>
                <w:b w:val="false"/>
                <w:i w:val="false"/>
                <w:color w:val="000000"/>
                <w:sz w:val="20"/>
              </w:rPr>
              <w:t>№18-2 шешіміне 1 қосымша 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1 қосымша</w:t>
            </w:r>
          </w:p>
        </w:tc>
      </w:tr>
    </w:tbl>
    <w:bookmarkStart w:name="z20" w:id="10"/>
    <w:p>
      <w:pPr>
        <w:spacing w:after="0"/>
        <w:ind w:left="0"/>
        <w:jc w:val="left"/>
      </w:pPr>
      <w:r>
        <w:rPr>
          <w:rFonts w:ascii="Times New Roman"/>
          <w:b/>
          <w:i w:val="false"/>
          <w:color w:val="000000"/>
        </w:rPr>
        <w:t xml:space="preserve"> 2017 жылдарға арналған аудандық бюджет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Санаты</w:t>
            </w:r>
          </w:p>
          <w:bookmarkEnd w:id="11"/>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2</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3</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4</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9119189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9119189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9119189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48"/>
        <w:gridCol w:w="848"/>
        <w:gridCol w:w="4171"/>
        <w:gridCol w:w="1964"/>
        <w:gridCol w:w="88"/>
        <w:gridCol w:w="88"/>
        <w:gridCol w:w="849"/>
        <w:gridCol w:w="1523"/>
        <w:gridCol w:w="1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Функционалдық топ</w:t>
            </w:r>
          </w:p>
          <w:bookmarkEnd w:id="16"/>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7"/>
          <w:p>
            <w:pPr>
              <w:spacing w:after="20"/>
              <w:ind w:left="20"/>
              <w:jc w:val="both"/>
            </w:pPr>
            <w:r>
              <w:rPr>
                <w:rFonts w:ascii="Times New Roman"/>
                <w:b w:val="false"/>
                <w:i w:val="false"/>
                <w:color w:val="000000"/>
                <w:sz w:val="20"/>
              </w:rPr>
              <w:t>
01</w:t>
            </w:r>
          </w:p>
          <w:bookmarkEnd w:id="17"/>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639322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8"/>
          <w:p>
            <w:pPr>
              <w:spacing w:after="20"/>
              <w:ind w:left="20"/>
              <w:jc w:val="both"/>
            </w:pPr>
            <w:r>
              <w:rPr>
                <w:rFonts w:ascii="Times New Roman"/>
                <w:b w:val="false"/>
                <w:i w:val="false"/>
                <w:color w:val="000000"/>
                <w:sz w:val="20"/>
              </w:rPr>
              <w:t>
02</w:t>
            </w:r>
          </w:p>
          <w:bookmarkEnd w:id="18"/>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03</w:t>
            </w:r>
          </w:p>
          <w:bookmarkEnd w:id="19"/>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04</w:t>
            </w:r>
          </w:p>
          <w:bookmarkEnd w:id="20"/>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7751384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1018877</w:t>
            </w:r>
          </w:p>
        </w:tc>
      </w:tr>
      <w:tr>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5331163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1"/>
          <w:p>
            <w:pPr>
              <w:spacing w:after="20"/>
              <w:ind w:left="20"/>
              <w:jc w:val="both"/>
            </w:pPr>
            <w:r>
              <w:rPr>
                <w:rFonts w:ascii="Times New Roman"/>
                <w:b w:val="false"/>
                <w:i w:val="false"/>
                <w:color w:val="000000"/>
                <w:sz w:val="20"/>
              </w:rPr>
              <w:t>
06</w:t>
            </w:r>
          </w:p>
          <w:bookmarkEnd w:id="21"/>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2"/>
          <w:p>
            <w:pPr>
              <w:spacing w:after="20"/>
              <w:ind w:left="20"/>
              <w:jc w:val="both"/>
            </w:pPr>
            <w:r>
              <w:rPr>
                <w:rFonts w:ascii="Times New Roman"/>
                <w:b w:val="false"/>
                <w:i w:val="false"/>
                <w:color w:val="000000"/>
                <w:sz w:val="20"/>
              </w:rPr>
              <w:t>
07</w:t>
            </w:r>
          </w:p>
          <w:bookmarkEnd w:id="22"/>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3"/>
          <w:p>
            <w:pPr>
              <w:spacing w:after="20"/>
              <w:ind w:left="20"/>
              <w:jc w:val="both"/>
            </w:pPr>
            <w:r>
              <w:rPr>
                <w:rFonts w:ascii="Times New Roman"/>
                <w:b w:val="false"/>
                <w:i w:val="false"/>
                <w:color w:val="000000"/>
                <w:sz w:val="20"/>
              </w:rPr>
              <w:t>
08</w:t>
            </w:r>
          </w:p>
          <w:bookmarkEnd w:id="23"/>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4"/>
          <w:p>
            <w:pPr>
              <w:spacing w:after="20"/>
              <w:ind w:left="20"/>
              <w:jc w:val="both"/>
            </w:pPr>
            <w:r>
              <w:rPr>
                <w:rFonts w:ascii="Times New Roman"/>
                <w:b w:val="false"/>
                <w:i w:val="false"/>
                <w:color w:val="000000"/>
                <w:sz w:val="20"/>
              </w:rPr>
              <w:t>
10</w:t>
            </w:r>
          </w:p>
          <w:bookmarkEnd w:id="24"/>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5"/>
          <w:p>
            <w:pPr>
              <w:spacing w:after="20"/>
              <w:ind w:left="20"/>
              <w:jc w:val="both"/>
            </w:pPr>
            <w:r>
              <w:rPr>
                <w:rFonts w:ascii="Times New Roman"/>
                <w:b w:val="false"/>
                <w:i w:val="false"/>
                <w:color w:val="000000"/>
                <w:sz w:val="20"/>
              </w:rPr>
              <w:t>
11</w:t>
            </w:r>
          </w:p>
          <w:bookmarkEnd w:id="25"/>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6"/>
          <w:p>
            <w:pPr>
              <w:spacing w:after="20"/>
              <w:ind w:left="20"/>
              <w:jc w:val="both"/>
            </w:pPr>
            <w:r>
              <w:rPr>
                <w:rFonts w:ascii="Times New Roman"/>
                <w:b w:val="false"/>
                <w:i w:val="false"/>
                <w:color w:val="000000"/>
                <w:sz w:val="20"/>
              </w:rPr>
              <w:t>
12</w:t>
            </w:r>
          </w:p>
          <w:bookmarkEnd w:id="26"/>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7"/>
          <w:p>
            <w:pPr>
              <w:spacing w:after="20"/>
              <w:ind w:left="20"/>
              <w:jc w:val="both"/>
            </w:pPr>
            <w:r>
              <w:rPr>
                <w:rFonts w:ascii="Times New Roman"/>
                <w:b w:val="false"/>
                <w:i w:val="false"/>
                <w:color w:val="000000"/>
                <w:sz w:val="20"/>
              </w:rPr>
              <w:t>
13</w:t>
            </w:r>
          </w:p>
          <w:bookmarkEnd w:id="27"/>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8"/>
          <w:p>
            <w:pPr>
              <w:spacing w:after="20"/>
              <w:ind w:left="20"/>
              <w:jc w:val="both"/>
            </w:pPr>
            <w:r>
              <w:rPr>
                <w:rFonts w:ascii="Times New Roman"/>
                <w:b w:val="false"/>
                <w:i w:val="false"/>
                <w:color w:val="000000"/>
                <w:sz w:val="20"/>
              </w:rPr>
              <w:t>
14</w:t>
            </w:r>
          </w:p>
          <w:bookmarkEnd w:id="28"/>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9"/>
          <w:p>
            <w:pPr>
              <w:spacing w:after="20"/>
              <w:ind w:left="20"/>
              <w:jc w:val="both"/>
            </w:pPr>
            <w:r>
              <w:rPr>
                <w:rFonts w:ascii="Times New Roman"/>
                <w:b w:val="false"/>
                <w:i w:val="false"/>
                <w:color w:val="000000"/>
                <w:sz w:val="20"/>
              </w:rPr>
              <w:t>
15</w:t>
            </w:r>
          </w:p>
          <w:bookmarkEnd w:id="29"/>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0"/>
          <w:p>
            <w:pPr>
              <w:spacing w:after="20"/>
              <w:ind w:left="20"/>
              <w:jc w:val="both"/>
            </w:pPr>
            <w:r>
              <w:rPr>
                <w:rFonts w:ascii="Times New Roman"/>
                <w:b w:val="false"/>
                <w:i w:val="false"/>
                <w:color w:val="000000"/>
                <w:sz w:val="20"/>
              </w:rPr>
              <w:t>
16</w:t>
            </w:r>
          </w:p>
          <w:bookmarkEnd w:id="30"/>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1"/>
          <w:p>
            <w:pPr>
              <w:spacing w:after="20"/>
              <w:ind w:left="20"/>
              <w:jc w:val="both"/>
            </w:pPr>
            <w:r>
              <w:rPr>
                <w:rFonts w:ascii="Times New Roman"/>
                <w:b w:val="false"/>
                <w:i w:val="false"/>
                <w:color w:val="000000"/>
                <w:sz w:val="20"/>
              </w:rPr>
              <w:t>
10</w:t>
            </w:r>
          </w:p>
          <w:bookmarkEnd w:id="31"/>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2"/>
          <w:p>
            <w:pPr>
              <w:spacing w:after="20"/>
              <w:ind w:left="20"/>
              <w:jc w:val="both"/>
            </w:pPr>
            <w:r>
              <w:rPr>
                <w:rFonts w:ascii="Times New Roman"/>
                <w:b w:val="false"/>
                <w:i w:val="false"/>
                <w:color w:val="000000"/>
                <w:sz w:val="20"/>
              </w:rPr>
              <w:t>
Санаты</w:t>
            </w:r>
          </w:p>
          <w:bookmarkEnd w:id="32"/>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3"/>
          <w:p>
            <w:pPr>
              <w:spacing w:after="20"/>
              <w:ind w:left="20"/>
              <w:jc w:val="both"/>
            </w:pPr>
            <w:r>
              <w:rPr>
                <w:rFonts w:ascii="Times New Roman"/>
                <w:b w:val="false"/>
                <w:i w:val="false"/>
                <w:color w:val="000000"/>
                <w:sz w:val="20"/>
              </w:rPr>
              <w:t>
5</w:t>
            </w:r>
          </w:p>
          <w:bookmarkEnd w:id="33"/>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4"/>
          <w:p>
            <w:pPr>
              <w:spacing w:after="20"/>
              <w:ind w:left="20"/>
              <w:jc w:val="both"/>
            </w:pPr>
            <w:r>
              <w:rPr>
                <w:rFonts w:ascii="Times New Roman"/>
                <w:b w:val="false"/>
                <w:i w:val="false"/>
                <w:color w:val="000000"/>
                <w:sz w:val="20"/>
              </w:rPr>
              <w:t>
Функционалдық топ</w:t>
            </w:r>
          </w:p>
          <w:bookmarkEnd w:id="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5"/>
          <w:p>
            <w:pPr>
              <w:spacing w:after="20"/>
              <w:ind w:left="20"/>
              <w:jc w:val="both"/>
            </w:pPr>
            <w:r>
              <w:rPr>
                <w:rFonts w:ascii="Times New Roman"/>
                <w:b w:val="false"/>
                <w:i w:val="false"/>
                <w:color w:val="000000"/>
                <w:sz w:val="20"/>
              </w:rPr>
              <w:t>
13</w:t>
            </w:r>
          </w:p>
          <w:bookmarkEnd w:id="35"/>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6"/>
          <w:p>
            <w:pPr>
              <w:spacing w:after="20"/>
              <w:ind w:left="20"/>
              <w:jc w:val="both"/>
            </w:pPr>
            <w:r>
              <w:rPr>
                <w:rFonts w:ascii="Times New Roman"/>
                <w:b w:val="false"/>
                <w:i w:val="false"/>
                <w:color w:val="000000"/>
                <w:sz w:val="20"/>
              </w:rPr>
              <w:t>
Санаты</w:t>
            </w:r>
          </w:p>
          <w:bookmarkEnd w:id="36"/>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7"/>
          <w:p>
            <w:pPr>
              <w:spacing w:after="20"/>
              <w:ind w:left="20"/>
              <w:jc w:val="both"/>
            </w:pPr>
            <w:r>
              <w:rPr>
                <w:rFonts w:ascii="Times New Roman"/>
                <w:b w:val="false"/>
                <w:i w:val="false"/>
                <w:color w:val="000000"/>
                <w:sz w:val="20"/>
              </w:rPr>
              <w:t>
6</w:t>
            </w:r>
          </w:p>
          <w:bookmarkEnd w:id="37"/>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8"/>
          <w:p>
            <w:pPr>
              <w:spacing w:after="20"/>
              <w:ind w:left="20"/>
              <w:jc w:val="both"/>
            </w:pPr>
            <w:r>
              <w:rPr>
                <w:rFonts w:ascii="Times New Roman"/>
                <w:b w:val="false"/>
                <w:i w:val="false"/>
                <w:color w:val="000000"/>
                <w:sz w:val="20"/>
              </w:rPr>
              <w:t>
Функционалдық топ</w:t>
            </w:r>
          </w:p>
          <w:bookmarkEnd w:id="38"/>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1966"/>
        <w:gridCol w:w="2324"/>
        <w:gridCol w:w="47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9"/>
          <w:p>
            <w:pPr>
              <w:spacing w:after="20"/>
              <w:ind w:left="20"/>
              <w:jc w:val="both"/>
            </w:pPr>
            <w:r>
              <w:rPr>
                <w:rFonts w:ascii="Times New Roman"/>
                <w:b w:val="false"/>
                <w:i w:val="false"/>
                <w:color w:val="000000"/>
                <w:sz w:val="20"/>
              </w:rPr>
              <w:t>
Санаты</w:t>
            </w:r>
          </w:p>
          <w:bookmarkEnd w:id="39"/>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0"/>
          <w:p>
            <w:pPr>
              <w:spacing w:after="20"/>
              <w:ind w:left="20"/>
              <w:jc w:val="both"/>
            </w:pPr>
            <w:r>
              <w:rPr>
                <w:rFonts w:ascii="Times New Roman"/>
                <w:b w:val="false"/>
                <w:i w:val="false"/>
                <w:color w:val="000000"/>
                <w:sz w:val="20"/>
              </w:rPr>
              <w:t>
7</w:t>
            </w:r>
          </w:p>
          <w:bookmarkEnd w:id="4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1"/>
          <w:p>
            <w:pPr>
              <w:spacing w:after="20"/>
              <w:ind w:left="20"/>
              <w:jc w:val="both"/>
            </w:pPr>
            <w:r>
              <w:rPr>
                <w:rFonts w:ascii="Times New Roman"/>
                <w:b w:val="false"/>
                <w:i w:val="false"/>
                <w:color w:val="000000"/>
                <w:sz w:val="20"/>
              </w:rPr>
              <w:t>
8</w:t>
            </w:r>
          </w:p>
          <w:bookmarkEnd w:id="4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99"/>
        <w:gridCol w:w="2299"/>
        <w:gridCol w:w="3109"/>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2"/>
          <w:p>
            <w:pPr>
              <w:spacing w:after="20"/>
              <w:ind w:left="20"/>
              <w:jc w:val="both"/>
            </w:pPr>
            <w:r>
              <w:rPr>
                <w:rFonts w:ascii="Times New Roman"/>
                <w:b w:val="false"/>
                <w:i w:val="false"/>
                <w:color w:val="000000"/>
                <w:sz w:val="20"/>
              </w:rPr>
              <w:t>
Функционалдық топ</w:t>
            </w:r>
          </w:p>
          <w:bookmarkEnd w:id="42"/>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3"/>
          <w:p>
            <w:pPr>
              <w:spacing w:after="20"/>
              <w:ind w:left="20"/>
              <w:jc w:val="both"/>
            </w:pPr>
            <w:r>
              <w:rPr>
                <w:rFonts w:ascii="Times New Roman"/>
                <w:b w:val="false"/>
                <w:i w:val="false"/>
                <w:color w:val="000000"/>
                <w:sz w:val="20"/>
              </w:rPr>
              <w:t>
16</w:t>
            </w:r>
          </w:p>
          <w:bookmarkEnd w:id="4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тамыздағы</w:t>
            </w:r>
            <w:r>
              <w:br/>
            </w:r>
            <w:r>
              <w:rPr>
                <w:rFonts w:ascii="Times New Roman"/>
                <w:b w:val="false"/>
                <w:i w:val="false"/>
                <w:color w:val="000000"/>
                <w:sz w:val="20"/>
              </w:rPr>
              <w:t>№18-2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6 қосымша</w:t>
            </w:r>
          </w:p>
        </w:tc>
      </w:tr>
    </w:tbl>
    <w:bookmarkStart w:name="z271" w:id="44"/>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60"/>
        <w:gridCol w:w="1849"/>
        <w:gridCol w:w="1528"/>
        <w:gridCol w:w="1015"/>
        <w:gridCol w:w="1785"/>
        <w:gridCol w:w="952"/>
        <w:gridCol w:w="1406"/>
        <w:gridCol w:w="1465"/>
        <w:gridCol w:w="116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5"/>
          <w:p>
            <w:pPr>
              <w:spacing w:after="20"/>
              <w:ind w:left="20"/>
              <w:jc w:val="both"/>
            </w:pPr>
            <w:r>
              <w:rPr>
                <w:rFonts w:ascii="Times New Roman"/>
                <w:b w:val="false"/>
                <w:i w:val="false"/>
                <w:color w:val="000000"/>
                <w:sz w:val="20"/>
              </w:rPr>
              <w:t>
№</w:t>
            </w:r>
          </w:p>
          <w:bookmarkEnd w:id="45"/>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Жергілікті деңгейде дене шынықтыру – сауықтыру және спорттық іс-шараларды іске асыру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6"/>
          <w:p>
            <w:pPr>
              <w:spacing w:after="20"/>
              <w:ind w:left="20"/>
              <w:jc w:val="both"/>
            </w:pPr>
            <w:r>
              <w:rPr>
                <w:rFonts w:ascii="Times New Roman"/>
                <w:b w:val="false"/>
                <w:i w:val="false"/>
                <w:color w:val="000000"/>
                <w:sz w:val="20"/>
              </w:rPr>
              <w:t>
1</w:t>
            </w:r>
          </w:p>
          <w:bookmarkEnd w:id="4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7"/>
          <w:p>
            <w:pPr>
              <w:spacing w:after="20"/>
              <w:ind w:left="20"/>
              <w:jc w:val="both"/>
            </w:pPr>
            <w:r>
              <w:rPr>
                <w:rFonts w:ascii="Times New Roman"/>
                <w:b w:val="false"/>
                <w:i w:val="false"/>
                <w:color w:val="000000"/>
                <w:sz w:val="20"/>
              </w:rPr>
              <w:t>
2</w:t>
            </w:r>
          </w:p>
          <w:bookmarkEnd w:id="4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8"/>
          <w:p>
            <w:pPr>
              <w:spacing w:after="20"/>
              <w:ind w:left="20"/>
              <w:jc w:val="both"/>
            </w:pPr>
            <w:r>
              <w:rPr>
                <w:rFonts w:ascii="Times New Roman"/>
                <w:b w:val="false"/>
                <w:i w:val="false"/>
                <w:color w:val="000000"/>
                <w:sz w:val="20"/>
              </w:rPr>
              <w:t>
3</w:t>
            </w:r>
          </w:p>
          <w:bookmarkEnd w:id="4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9"/>
          <w:p>
            <w:pPr>
              <w:spacing w:after="20"/>
              <w:ind w:left="20"/>
              <w:jc w:val="both"/>
            </w:pPr>
            <w:r>
              <w:rPr>
                <w:rFonts w:ascii="Times New Roman"/>
                <w:b w:val="false"/>
                <w:i w:val="false"/>
                <w:color w:val="000000"/>
                <w:sz w:val="20"/>
              </w:rPr>
              <w:t>
4</w:t>
            </w:r>
          </w:p>
          <w:bookmarkEnd w:id="4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0"/>
          <w:p>
            <w:pPr>
              <w:spacing w:after="20"/>
              <w:ind w:left="20"/>
              <w:jc w:val="both"/>
            </w:pPr>
            <w:r>
              <w:rPr>
                <w:rFonts w:ascii="Times New Roman"/>
                <w:b w:val="false"/>
                <w:i w:val="false"/>
                <w:color w:val="000000"/>
                <w:sz w:val="20"/>
              </w:rPr>
              <w:t>
5</w:t>
            </w:r>
          </w:p>
          <w:bookmarkEnd w:id="5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1"/>
          <w:p>
            <w:pPr>
              <w:spacing w:after="20"/>
              <w:ind w:left="20"/>
              <w:jc w:val="both"/>
            </w:pPr>
            <w:r>
              <w:rPr>
                <w:rFonts w:ascii="Times New Roman"/>
                <w:b w:val="false"/>
                <w:i w:val="false"/>
                <w:color w:val="000000"/>
                <w:sz w:val="20"/>
              </w:rPr>
              <w:t>
6</w:t>
            </w:r>
          </w:p>
          <w:bookmarkEnd w:id="5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2"/>
          <w:p>
            <w:pPr>
              <w:spacing w:after="20"/>
              <w:ind w:left="20"/>
              <w:jc w:val="both"/>
            </w:pPr>
            <w:r>
              <w:rPr>
                <w:rFonts w:ascii="Times New Roman"/>
                <w:b w:val="false"/>
                <w:i w:val="false"/>
                <w:color w:val="000000"/>
                <w:sz w:val="20"/>
              </w:rPr>
              <w:t>
7</w:t>
            </w:r>
          </w:p>
          <w:bookmarkEnd w:id="5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3"/>
          <w:p>
            <w:pPr>
              <w:spacing w:after="20"/>
              <w:ind w:left="20"/>
              <w:jc w:val="both"/>
            </w:pPr>
            <w:r>
              <w:rPr>
                <w:rFonts w:ascii="Times New Roman"/>
                <w:b w:val="false"/>
                <w:i w:val="false"/>
                <w:color w:val="000000"/>
                <w:sz w:val="20"/>
              </w:rPr>
              <w:t>
8</w:t>
            </w:r>
          </w:p>
          <w:bookmarkEnd w:id="5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4"/>
          <w:p>
            <w:pPr>
              <w:spacing w:after="20"/>
              <w:ind w:left="20"/>
              <w:jc w:val="both"/>
            </w:pPr>
            <w:r>
              <w:rPr>
                <w:rFonts w:ascii="Times New Roman"/>
                <w:b w:val="false"/>
                <w:i w:val="false"/>
                <w:color w:val="000000"/>
                <w:sz w:val="20"/>
              </w:rPr>
              <w:t>
9</w:t>
            </w:r>
          </w:p>
          <w:bookmarkEnd w:id="5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5"/>
          <w:p>
            <w:pPr>
              <w:spacing w:after="20"/>
              <w:ind w:left="20"/>
              <w:jc w:val="both"/>
            </w:pPr>
            <w:r>
              <w:rPr>
                <w:rFonts w:ascii="Times New Roman"/>
                <w:b w:val="false"/>
                <w:i w:val="false"/>
                <w:color w:val="000000"/>
                <w:sz w:val="20"/>
              </w:rPr>
              <w:t>
10</w:t>
            </w:r>
          </w:p>
          <w:bookmarkEnd w:id="5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6"/>
          <w:p>
            <w:pPr>
              <w:spacing w:after="20"/>
              <w:ind w:left="20"/>
              <w:jc w:val="both"/>
            </w:pPr>
            <w:r>
              <w:rPr>
                <w:rFonts w:ascii="Times New Roman"/>
                <w:b w:val="false"/>
                <w:i w:val="false"/>
                <w:color w:val="000000"/>
                <w:sz w:val="20"/>
              </w:rPr>
              <w:t>
11</w:t>
            </w:r>
          </w:p>
          <w:bookmarkEnd w:id="5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7"/>
          <w:p>
            <w:pPr>
              <w:spacing w:after="20"/>
              <w:ind w:left="20"/>
              <w:jc w:val="both"/>
            </w:pPr>
            <w:r>
              <w:rPr>
                <w:rFonts w:ascii="Times New Roman"/>
                <w:b w:val="false"/>
                <w:i w:val="false"/>
                <w:color w:val="000000"/>
                <w:sz w:val="20"/>
              </w:rPr>
              <w:t>
12</w:t>
            </w:r>
          </w:p>
          <w:bookmarkEnd w:id="5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8"/>
          <w:p>
            <w:pPr>
              <w:spacing w:after="20"/>
              <w:ind w:left="20"/>
              <w:jc w:val="both"/>
            </w:pPr>
            <w:r>
              <w:rPr>
                <w:rFonts w:ascii="Times New Roman"/>
                <w:b w:val="false"/>
                <w:i w:val="false"/>
                <w:color w:val="000000"/>
                <w:sz w:val="20"/>
              </w:rPr>
              <w:t>
13</w:t>
            </w:r>
          </w:p>
          <w:bookmarkEnd w:id="5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9"/>
          <w:p>
            <w:pPr>
              <w:spacing w:after="20"/>
              <w:ind w:left="20"/>
              <w:jc w:val="both"/>
            </w:pPr>
            <w:r>
              <w:rPr>
                <w:rFonts w:ascii="Times New Roman"/>
                <w:b w:val="false"/>
                <w:i w:val="false"/>
                <w:color w:val="000000"/>
                <w:sz w:val="20"/>
              </w:rPr>
              <w:t>
14</w:t>
            </w:r>
          </w:p>
          <w:bookmarkEnd w:id="5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0"/>
          <w:p>
            <w:pPr>
              <w:spacing w:after="20"/>
              <w:ind w:left="20"/>
              <w:jc w:val="both"/>
            </w:pPr>
            <w:r>
              <w:rPr>
                <w:rFonts w:ascii="Times New Roman"/>
                <w:b w:val="false"/>
                <w:i w:val="false"/>
                <w:color w:val="000000"/>
                <w:sz w:val="20"/>
              </w:rPr>
              <w:t>
15</w:t>
            </w:r>
          </w:p>
          <w:bookmarkEnd w:id="6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1"/>
          <w:p>
            <w:pPr>
              <w:spacing w:after="20"/>
              <w:ind w:left="20"/>
              <w:jc w:val="both"/>
            </w:pPr>
            <w:r>
              <w:rPr>
                <w:rFonts w:ascii="Times New Roman"/>
                <w:b w:val="false"/>
                <w:i w:val="false"/>
                <w:color w:val="000000"/>
                <w:sz w:val="20"/>
              </w:rPr>
              <w:t>
16</w:t>
            </w:r>
          </w:p>
          <w:bookmarkEnd w:id="6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2"/>
          <w:p>
            <w:pPr>
              <w:spacing w:after="20"/>
              <w:ind w:left="20"/>
              <w:jc w:val="both"/>
            </w:pPr>
            <w:r>
              <w:rPr>
                <w:rFonts w:ascii="Times New Roman"/>
                <w:b w:val="false"/>
                <w:i w:val="false"/>
                <w:color w:val="000000"/>
                <w:sz w:val="20"/>
              </w:rPr>
              <w:t>
17</w:t>
            </w:r>
          </w:p>
          <w:bookmarkEnd w:id="6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3"/>
          <w:p>
            <w:pPr>
              <w:spacing w:after="20"/>
              <w:ind w:left="20"/>
              <w:jc w:val="both"/>
            </w:pPr>
            <w:r>
              <w:rPr>
                <w:rFonts w:ascii="Times New Roman"/>
                <w:b w:val="false"/>
                <w:i w:val="false"/>
                <w:color w:val="000000"/>
                <w:sz w:val="20"/>
              </w:rPr>
              <w:t>
18</w:t>
            </w:r>
          </w:p>
          <w:bookmarkEnd w:id="6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4"/>
          <w:p>
            <w:pPr>
              <w:spacing w:after="20"/>
              <w:ind w:left="20"/>
              <w:jc w:val="both"/>
            </w:pPr>
            <w:r>
              <w:rPr>
                <w:rFonts w:ascii="Times New Roman"/>
                <w:b w:val="false"/>
                <w:i w:val="false"/>
                <w:color w:val="000000"/>
                <w:sz w:val="20"/>
              </w:rPr>
              <w:t>
Барлығы</w:t>
            </w:r>
          </w:p>
          <w:bookmarkEnd w:id="64"/>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