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3eba" w14:textId="4873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2017 жылғы 30 маусымдағы № 16-7 шешімі. Жамбыл облысы Әділет департаментінде 2017 жылғы 14 шілдеде № 3488 болып тіркелді. Күші жойылды - Жамбыл облысы Байзақ аудандық мәслихатының 2017 жылғы 23 қазандағы № 19-12 шешімімен</w:t>
      </w: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23.10.2017 </w:t>
      </w:r>
      <w:r>
        <w:rPr>
          <w:rFonts w:ascii="Times New Roman"/>
          <w:b w:val="false"/>
          <w:i w:val="false"/>
          <w:color w:val="ff0000"/>
          <w:sz w:val="28"/>
        </w:rPr>
        <w:t>№ 19-12</w:t>
      </w:r>
      <w:r>
        <w:rPr>
          <w:rFonts w:ascii="Times New Roman"/>
          <w:b w:val="false"/>
          <w:i w:val="false"/>
          <w:color w:val="ff0000"/>
          <w:sz w:val="28"/>
        </w:rPr>
        <w:t xml:space="preserve"> шешімімен (алғаш ресми жарияланғаннан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мәслихаты </w:t>
      </w:r>
      <w:r>
        <w:rPr>
          <w:rFonts w:ascii="Times New Roman"/>
          <w:b/>
          <w:i w:val="false"/>
          <w:color w:val="000000"/>
          <w:sz w:val="28"/>
        </w:rPr>
        <w:t>ШЕШІМ ҚАБЫЛДАДЫ:</w:t>
      </w:r>
    </w:p>
    <w:bookmarkEnd w:id="0"/>
    <w:bookmarkStart w:name="z14" w:id="1"/>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2017</w:t>
      </w:r>
      <w:r>
        <w:rPr>
          <w:rFonts w:ascii="Times New Roman"/>
          <w:b w:val="false"/>
          <w:i w:val="false"/>
          <w:color w:val="000000"/>
          <w:sz w:val="28"/>
        </w:rPr>
        <w:t xml:space="preserve"> болып тіркелген, 2013 жылғы 9 қазандағы "Ауыл жаңалығы-Сельская новь" газетінде жарияланған) келесі өзгерістер енгізілсін:</w:t>
      </w:r>
    </w:p>
    <w:bookmarkEnd w:id="1"/>
    <w:bookmarkStart w:name="z1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6" w:id="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7"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2013 жылғы 10 қыркүйектегі</w:t>
            </w:r>
            <w:r>
              <w:br/>
            </w:r>
            <w:r>
              <w:rPr>
                <w:rFonts w:ascii="Times New Roman"/>
                <w:b w:val="false"/>
                <w:i w:val="false"/>
                <w:color w:val="000000"/>
                <w:sz w:val="20"/>
              </w:rPr>
              <w:t>№ 20-3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10 маусымдағы</w:t>
            </w:r>
            <w:r>
              <w:br/>
            </w:r>
            <w:r>
              <w:rPr>
                <w:rFonts w:ascii="Times New Roman"/>
                <w:b w:val="false"/>
                <w:i w:val="false"/>
                <w:color w:val="000000"/>
                <w:sz w:val="20"/>
              </w:rPr>
              <w:t>№ 16-7 шешіміне қосымша</w:t>
            </w:r>
          </w:p>
        </w:tc>
      </w:tr>
    </w:tbl>
    <w:bookmarkStart w:name="z29"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30"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мөлшерін белгілеудің және мұқтаж азаматтардың жекелеген санаттарының тізбесін айқындаудың тәртібін белгілейді.</w:t>
      </w:r>
    </w:p>
    <w:bookmarkEnd w:id="6"/>
    <w:bookmarkStart w:name="z31" w:id="7"/>
    <w:p>
      <w:pPr>
        <w:spacing w:after="0"/>
        <w:ind w:left="0"/>
        <w:jc w:val="both"/>
      </w:pPr>
      <w:r>
        <w:rPr>
          <w:rFonts w:ascii="Times New Roman"/>
          <w:b w:val="false"/>
          <w:i w:val="false"/>
          <w:color w:val="000000"/>
          <w:sz w:val="28"/>
        </w:rPr>
        <w:t>
      2. Әлеуметтік көмек Байзақ ауданының аумағында тұрақты тұратын мұқтаж азаматтардың жекелеген санаттарына көрсетіледі.</w:t>
      </w:r>
    </w:p>
    <w:bookmarkEnd w:id="7"/>
    <w:bookmarkStart w:name="z32" w:id="8"/>
    <w:p>
      <w:pPr>
        <w:spacing w:after="0"/>
        <w:ind w:left="0"/>
        <w:jc w:val="left"/>
      </w:pPr>
      <w:r>
        <w:rPr>
          <w:rFonts w:ascii="Times New Roman"/>
          <w:b/>
          <w:i w:val="false"/>
          <w:color w:val="000000"/>
        </w:rPr>
        <w:t xml:space="preserve"> 1. Жалпы ережелер</w:t>
      </w:r>
    </w:p>
    <w:bookmarkEnd w:id="8"/>
    <w:bookmarkStart w:name="z33"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қаулысымен құрылатын комиссия;</w:t>
      </w:r>
    </w:p>
    <w:bookmarkStart w:name="z34" w:id="10"/>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3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36" w:id="12"/>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Мемлекеттiк атаулы әлеуметтiк көмек алуға үмiткер адамның (отбасының) жиынтық табысын есептеу ережесіне (бұдан әрі–</w:t>
      </w:r>
      <w:r>
        <w:rPr>
          <w:rFonts w:ascii="Times New Roman"/>
          <w:b w:val="false"/>
          <w:i w:val="false"/>
          <w:color w:val="000000"/>
          <w:sz w:val="28"/>
        </w:rPr>
        <w:t>Жиынтық табысын есептеу ережесі</w:t>
      </w:r>
      <w:r>
        <w:rPr>
          <w:rFonts w:ascii="Times New Roman"/>
          <w:b w:val="false"/>
          <w:i w:val="false"/>
          <w:color w:val="000000"/>
          <w:sz w:val="28"/>
        </w:rPr>
        <w:t>) сәйкес белгіленген айына отбасының әр мүшесіне келетін отбасының жиынтық табысының үлесі;</w:t>
      </w:r>
    </w:p>
    <w:bookmarkEnd w:id="12"/>
    <w:bookmarkStart w:name="z37" w:id="13"/>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3"/>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Start w:name="z38" w:id="14"/>
    <w:p>
      <w:pPr>
        <w:spacing w:after="0"/>
        <w:ind w:left="0"/>
        <w:jc w:val="both"/>
      </w:pPr>
      <w:r>
        <w:rPr>
          <w:rFonts w:ascii="Times New Roman"/>
          <w:b w:val="false"/>
          <w:i w:val="false"/>
          <w:color w:val="000000"/>
          <w:sz w:val="28"/>
        </w:rPr>
        <w:t xml:space="preserve">
      8) уәкілетті орган – жергілікті бюджет есебінен қаржыландырылатын, әлеуметтік көмек көрсетуді жүзеге асыратын "Байзақ ауданы әкімдігінің жұмыспен қамту және әлеуметтік бағдарламалар бөлімі" коммуналдық мемлекеттік мекемесі; </w:t>
      </w:r>
    </w:p>
    <w:bookmarkEnd w:id="14"/>
    <w:bookmarkStart w:name="z39"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40"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bookmarkStart w:name="z41" w:id="17"/>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7"/>
    <w:p>
      <w:pPr>
        <w:spacing w:after="0"/>
        <w:ind w:left="0"/>
        <w:jc w:val="both"/>
      </w:pPr>
      <w:r>
        <w:rPr>
          <w:rFonts w:ascii="Times New Roman"/>
          <w:b w:val="false"/>
          <w:i w:val="false"/>
          <w:color w:val="000000"/>
          <w:sz w:val="28"/>
        </w:rPr>
        <w:t>
      5. Атаулы және мереке күндеріне бір рет әлеуметтік көмек:</w:t>
      </w:r>
    </w:p>
    <w:p>
      <w:pPr>
        <w:spacing w:after="0"/>
        <w:ind w:left="0"/>
        <w:jc w:val="both"/>
      </w:pPr>
      <w:r>
        <w:rPr>
          <w:rFonts w:ascii="Times New Roman"/>
          <w:b w:val="false"/>
          <w:i w:val="false"/>
          <w:color w:val="000000"/>
          <w:sz w:val="28"/>
        </w:rPr>
        <w:t>
      9 мамырға:</w:t>
      </w:r>
    </w:p>
    <w:bookmarkStart w:name="z42" w:id="18"/>
    <w:p>
      <w:pPr>
        <w:spacing w:after="0"/>
        <w:ind w:left="0"/>
        <w:jc w:val="both"/>
      </w:pPr>
      <w:r>
        <w:rPr>
          <w:rFonts w:ascii="Times New Roman"/>
          <w:b w:val="false"/>
          <w:i w:val="false"/>
          <w:color w:val="000000"/>
          <w:sz w:val="28"/>
        </w:rPr>
        <w:t>
      - Ұлы Отан соғысының қатысушылары мен мүгедектеріне 150 000 (жүз елу мың) теңге мөлшерінде;</w:t>
      </w:r>
    </w:p>
    <w:bookmarkEnd w:id="18"/>
    <w:bookmarkStart w:name="z43" w:id="19"/>
    <w:p>
      <w:pPr>
        <w:spacing w:after="0"/>
        <w:ind w:left="0"/>
        <w:jc w:val="both"/>
      </w:pP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мөлшерінде;</w:t>
      </w:r>
    </w:p>
    <w:bookmarkEnd w:id="19"/>
    <w:bookmarkStart w:name="z44" w:id="20"/>
    <w:p>
      <w:pPr>
        <w:spacing w:after="0"/>
        <w:ind w:left="0"/>
        <w:jc w:val="both"/>
      </w:pP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мөлшерінде;</w:t>
      </w:r>
    </w:p>
    <w:bookmarkEnd w:id="20"/>
    <w:p>
      <w:pPr>
        <w:spacing w:after="0"/>
        <w:ind w:left="0"/>
        <w:jc w:val="both"/>
      </w:pP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мөлшерінде;</w:t>
      </w:r>
    </w:p>
    <w:bookmarkStart w:name="z45" w:id="21"/>
    <w:p>
      <w:pPr>
        <w:spacing w:after="0"/>
        <w:ind w:left="0"/>
        <w:jc w:val="both"/>
      </w:pPr>
      <w:r>
        <w:rPr>
          <w:rFonts w:ascii="Times New Roman"/>
          <w:b w:val="false"/>
          <w:i w:val="false"/>
          <w:color w:val="000000"/>
          <w:sz w:val="28"/>
        </w:rPr>
        <w:t xml:space="preserve">
      -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 ақ 1941 жылғы 22 маусым -1945 жылғы 9 мамыр аралығында кемінде алты ай жұмыс істеген (әскери қызмет өткерген)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15 000 (он бес мың) теңге мөлшерінде көрсетіледі. </w:t>
      </w:r>
    </w:p>
    <w:bookmarkEnd w:id="21"/>
    <w:bookmarkStart w:name="z46" w:id="22"/>
    <w:p>
      <w:pPr>
        <w:spacing w:after="0"/>
        <w:ind w:left="0"/>
        <w:jc w:val="both"/>
      </w:pPr>
      <w:r>
        <w:rPr>
          <w:rFonts w:ascii="Times New Roman"/>
          <w:b w:val="false"/>
          <w:i w:val="false"/>
          <w:color w:val="000000"/>
          <w:sz w:val="28"/>
        </w:rPr>
        <w:t>
      15 ақпанға:</w:t>
      </w:r>
    </w:p>
    <w:bookmarkEnd w:id="22"/>
    <w:bookmarkStart w:name="z47" w:id="23"/>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30000 (отыз мың) теңге мөлшерінде;</w:t>
      </w:r>
    </w:p>
    <w:bookmarkEnd w:id="23"/>
    <w:bookmarkStart w:name="z48" w:id="24"/>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15000 (он бес мың) теңге көлемінде;</w:t>
      </w:r>
    </w:p>
    <w:bookmarkEnd w:id="24"/>
    <w:bookmarkStart w:name="z49" w:id="25"/>
    <w:p>
      <w:pPr>
        <w:spacing w:after="0"/>
        <w:ind w:left="0"/>
        <w:jc w:val="both"/>
      </w:pPr>
      <w:r>
        <w:rPr>
          <w:rFonts w:ascii="Times New Roman"/>
          <w:b w:val="false"/>
          <w:i w:val="false"/>
          <w:color w:val="000000"/>
          <w:sz w:val="28"/>
        </w:rPr>
        <w:t xml:space="preserve">
      - 1979 жылдың 1 желтоқсаны мен 1989 жылдың желтоқсаны аралығында Ауғанстанға жұмысқа жiберiлген жұмысшылар мен қызметшiлерге 15 000 (он </w:t>
      </w:r>
      <w:r>
        <w:rPr>
          <w:rFonts w:ascii="Times New Roman"/>
          <w:b w:val="false"/>
          <w:i w:val="false"/>
          <w:color w:val="000000"/>
          <w:sz w:val="28"/>
        </w:rPr>
        <w:t>бес мың) теңге мөлшерінде көрсетіледі.</w:t>
      </w:r>
    </w:p>
    <w:bookmarkEnd w:id="25"/>
    <w:bookmarkStart w:name="z51" w:id="26"/>
    <w:p>
      <w:pPr>
        <w:spacing w:after="0"/>
        <w:ind w:left="0"/>
        <w:jc w:val="both"/>
      </w:pPr>
      <w:r>
        <w:rPr>
          <w:rFonts w:ascii="Times New Roman"/>
          <w:b w:val="false"/>
          <w:i w:val="false"/>
          <w:color w:val="000000"/>
          <w:sz w:val="28"/>
        </w:rPr>
        <w:t xml:space="preserve">
      26 сәуірде: </w:t>
      </w:r>
    </w:p>
    <w:bookmarkEnd w:id="26"/>
    <w:bookmarkStart w:name="z52" w:id="27"/>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27"/>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 кезінде қаза тапқан адамдардың отбасына 15 000 (он бес мың) теңге мөлшерінде көрсетіледі.</w:t>
      </w:r>
    </w:p>
    <w:bookmarkStart w:name="z53" w:id="28"/>
    <w:p>
      <w:pPr>
        <w:spacing w:after="0"/>
        <w:ind w:left="0"/>
        <w:jc w:val="both"/>
      </w:pPr>
      <w:r>
        <w:rPr>
          <w:rFonts w:ascii="Times New Roman"/>
          <w:b w:val="false"/>
          <w:i w:val="false"/>
          <w:color w:val="000000"/>
          <w:sz w:val="28"/>
        </w:rPr>
        <w:t>
      29 тамызға:</w:t>
      </w:r>
    </w:p>
    <w:bookmarkEnd w:id="28"/>
    <w:bookmarkStart w:name="z54" w:id="29"/>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мөлшерінде.</w:t>
      </w:r>
    </w:p>
    <w:bookmarkEnd w:id="29"/>
    <w:bookmarkStart w:name="z55"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56" w:id="31"/>
    <w:p>
      <w:pPr>
        <w:spacing w:after="0"/>
        <w:ind w:left="0"/>
        <w:jc w:val="both"/>
      </w:pPr>
      <w:r>
        <w:rPr>
          <w:rFonts w:ascii="Times New Roman"/>
          <w:b w:val="false"/>
          <w:i w:val="false"/>
          <w:color w:val="000000"/>
          <w:sz w:val="28"/>
        </w:rPr>
        <w:t>
      6. Өтініші бойынша бір рет әлеуметтік көмек:</w:t>
      </w:r>
    </w:p>
    <w:bookmarkEnd w:id="31"/>
    <w:bookmarkStart w:name="z57" w:id="32"/>
    <w:p>
      <w:pPr>
        <w:spacing w:after="0"/>
        <w:ind w:left="0"/>
        <w:jc w:val="both"/>
      </w:pPr>
      <w:r>
        <w:rPr>
          <w:rFonts w:ascii="Times New Roman"/>
          <w:b w:val="false"/>
          <w:i w:val="false"/>
          <w:color w:val="000000"/>
          <w:sz w:val="28"/>
        </w:rPr>
        <w:t>
       -жан басына шаққандағы орташа табысы ең төменгі күнкөріс деңгейінің 2 (екі) еселік көлемінен аспайтын орташа табысы бар бас бостандығынан айыру орнынан босап шыққан азаматтарға бас бостандығынан айыру орындарынан босап шыққандығы туралы анықтама негізінде 5 айлық есептік көрсеткіш шегінде көрсетіледі;</w:t>
      </w:r>
    </w:p>
    <w:bookmarkEnd w:id="32"/>
    <w:bookmarkStart w:name="z58" w:id="33"/>
    <w:p>
      <w:pPr>
        <w:spacing w:after="0"/>
        <w:ind w:left="0"/>
        <w:jc w:val="both"/>
      </w:pPr>
      <w:r>
        <w:rPr>
          <w:rFonts w:ascii="Times New Roman"/>
          <w:b w:val="false"/>
          <w:i w:val="false"/>
          <w:color w:val="000000"/>
          <w:sz w:val="28"/>
        </w:rPr>
        <w:t>
       - ең төменгі күнкөріс деңгейінің 2 (екі) еселік көлемінен аспайтын орташа табысы бар, әлеуметтік мәні бар туберкулез ауруымен ауыратын, амбулаториялық жағдайда ем жалғастырушы тұлғаларға бір күнкөріс деңгейі мөлшерінде, мерзімді (ай сайын, 12 ай бойында) әлеуметтік көмек көрсетіледі. Әлеуметтік көмек жүгінген айдан бастап көмек алу құқығы туындағаннан кейін тағайындалады;</w:t>
      </w:r>
    </w:p>
    <w:bookmarkEnd w:id="33"/>
    <w:bookmarkStart w:name="z59" w:id="34"/>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34"/>
    <w:bookmarkStart w:name="z60" w:id="35"/>
    <w:p>
      <w:pPr>
        <w:spacing w:after="0"/>
        <w:ind w:left="0"/>
        <w:jc w:val="both"/>
      </w:pPr>
      <w:r>
        <w:rPr>
          <w:rFonts w:ascii="Times New Roman"/>
          <w:b w:val="false"/>
          <w:i w:val="false"/>
          <w:color w:val="000000"/>
          <w:sz w:val="28"/>
        </w:rPr>
        <w:t>
       - бір жолғы әлеуметтік көмек жан басына шаққандағы орташа табысы ең төмен күнкөріс деңгейінің 60 пайызынан аспайтын санаттағы азаматтар (отбасылар) үшін әрбір жекелеген жағдайда көрсетілетін әлеуметтік көмек мөлшерін арнайы комиссия айқындайды, әлеуметтік көмек көрсету қажеттілігі туындаған жағдайда 25 000 (жиырма бес мың) теңгеден 80 000 (сексен мың) теңгеге дейінгі мөлшерде көрсетіледі.</w:t>
      </w:r>
    </w:p>
    <w:bookmarkEnd w:id="35"/>
    <w:bookmarkStart w:name="z61" w:id="36"/>
    <w:p>
      <w:pPr>
        <w:spacing w:after="0"/>
        <w:ind w:left="0"/>
        <w:jc w:val="both"/>
      </w:pPr>
      <w:r>
        <w:rPr>
          <w:rFonts w:ascii="Times New Roman"/>
          <w:b w:val="false"/>
          <w:i w:val="false"/>
          <w:color w:val="000000"/>
          <w:sz w:val="28"/>
        </w:rPr>
        <w:t>
      7. Бұл ретте азаматтарды өмірлік қиын жағдай туындаған кезде мұқтаждар санатына жатқызу үшін мыналар:</w:t>
      </w:r>
    </w:p>
    <w:bookmarkEnd w:id="36"/>
    <w:bookmarkStart w:name="z62" w:id="3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xml:space="preserve">
      3)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көрсетіледі. </w:t>
      </w:r>
    </w:p>
    <w:bookmarkStart w:name="z63" w:id="38"/>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bookmarkEnd w:id="38"/>
    <w:bookmarkStart w:name="z64" w:id="39"/>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3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65" w:id="40"/>
    <w:p>
      <w:pPr>
        <w:spacing w:after="0"/>
        <w:ind w:left="0"/>
        <w:jc w:val="left"/>
      </w:pPr>
      <w:r>
        <w:rPr>
          <w:rFonts w:ascii="Times New Roman"/>
          <w:b/>
          <w:i w:val="false"/>
          <w:color w:val="000000"/>
        </w:rPr>
        <w:t xml:space="preserve"> 3. Әлеуметтік көмек көрсету тәртібі</w:t>
      </w:r>
    </w:p>
    <w:bookmarkEnd w:id="40"/>
    <w:bookmarkStart w:name="z66" w:id="41"/>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өтініштері талап етілмей, уәкілетті ұйымның ұсынымы бойынша, Байзақ аудандық әкімдігінің бекітетін тізімі бойынша көрсетіледі.</w:t>
      </w:r>
    </w:p>
    <w:bookmarkEnd w:id="41"/>
    <w:bookmarkStart w:name="z67" w:id="42"/>
    <w:p>
      <w:pPr>
        <w:spacing w:after="0"/>
        <w:ind w:left="0"/>
        <w:jc w:val="both"/>
      </w:pPr>
      <w:r>
        <w:rPr>
          <w:rFonts w:ascii="Times New Roman"/>
          <w:b w:val="false"/>
          <w:i w:val="false"/>
          <w:color w:val="000000"/>
          <w:sz w:val="28"/>
        </w:rPr>
        <w:t>
      10.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42"/>
    <w:bookmarkStart w:name="z68" w:id="43"/>
    <w:p>
      <w:pPr>
        <w:spacing w:after="0"/>
        <w:ind w:left="0"/>
        <w:jc w:val="both"/>
      </w:pPr>
      <w:r>
        <w:rPr>
          <w:rFonts w:ascii="Times New Roman"/>
          <w:b w:val="false"/>
          <w:i w:val="false"/>
          <w:color w:val="000000"/>
          <w:sz w:val="28"/>
        </w:rPr>
        <w:t>
      1) жеке басын куәландыратын құжатты;</w:t>
      </w:r>
    </w:p>
    <w:bookmarkEnd w:id="43"/>
    <w:bookmarkStart w:name="z69" w:id="44"/>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4"/>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1-қосымшасына</w:t>
      </w:r>
      <w:r>
        <w:rPr>
          <w:rFonts w:ascii="Times New Roman"/>
          <w:b w:val="false"/>
          <w:i w:val="false"/>
          <w:color w:val="000000"/>
          <w:sz w:val="28"/>
        </w:rPr>
        <w:t xml:space="preserve"> сәйкес адамның (отбасының) құрамы туралы мәліметтерді; </w:t>
      </w:r>
    </w:p>
    <w:bookmarkStart w:name="z70" w:id="4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71" w:id="46"/>
    <w:p>
      <w:pPr>
        <w:spacing w:after="0"/>
        <w:ind w:left="0"/>
        <w:jc w:val="both"/>
      </w:pPr>
      <w:r>
        <w:rPr>
          <w:rFonts w:ascii="Times New Roman"/>
          <w:b w:val="false"/>
          <w:i w:val="false"/>
          <w:color w:val="000000"/>
          <w:sz w:val="28"/>
        </w:rPr>
        <w:t xml:space="preserve">
      11. Құжаттар салыстырып тексеру үшін түпнұсқаларда және көшірмелерде ұсынылады, содан кейін құжаттардың түпнұсқалары өтініш берушіге қайтарылады. </w:t>
      </w:r>
    </w:p>
    <w:bookmarkEnd w:id="46"/>
    <w:bookmarkStart w:name="z72" w:id="47"/>
    <w:p>
      <w:pPr>
        <w:spacing w:after="0"/>
        <w:ind w:left="0"/>
        <w:jc w:val="both"/>
      </w:pPr>
      <w:r>
        <w:rPr>
          <w:rFonts w:ascii="Times New Roman"/>
          <w:b w:val="false"/>
          <w:i w:val="false"/>
          <w:color w:val="000000"/>
          <w:sz w:val="28"/>
        </w:rPr>
        <w:t>
      12.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7"/>
    <w:bookmarkStart w:name="z73" w:id="48"/>
    <w:p>
      <w:pPr>
        <w:spacing w:after="0"/>
        <w:ind w:left="0"/>
        <w:jc w:val="both"/>
      </w:pPr>
      <w:r>
        <w:rPr>
          <w:rFonts w:ascii="Times New Roman"/>
          <w:b w:val="false"/>
          <w:i w:val="false"/>
          <w:color w:val="000000"/>
          <w:sz w:val="28"/>
        </w:rPr>
        <w:t xml:space="preserve">
      13. Учаскелік комиссия құжаттарды алған күннен бастап екі жұмыс күні ішінде өтініш берушіге тексеру жүргізеді, оның нәтижелері бойынша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48"/>
    <w:bookmarkStart w:name="z74" w:id="4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9"/>
    <w:bookmarkStart w:name="z75" w:id="50"/>
    <w:p>
      <w:pPr>
        <w:spacing w:after="0"/>
        <w:ind w:left="0"/>
        <w:jc w:val="both"/>
      </w:pPr>
      <w:r>
        <w:rPr>
          <w:rFonts w:ascii="Times New Roman"/>
          <w:b w:val="false"/>
          <w:i w:val="false"/>
          <w:color w:val="000000"/>
          <w:sz w:val="28"/>
        </w:rPr>
        <w:t>
      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0"/>
    <w:bookmarkStart w:name="z76" w:id="51"/>
    <w:p>
      <w:pPr>
        <w:spacing w:after="0"/>
        <w:ind w:left="0"/>
        <w:jc w:val="both"/>
      </w:pPr>
      <w:r>
        <w:rPr>
          <w:rFonts w:ascii="Times New Roman"/>
          <w:b w:val="false"/>
          <w:i w:val="false"/>
          <w:color w:val="000000"/>
          <w:sz w:val="28"/>
        </w:rPr>
        <w:t>
      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1"/>
    <w:bookmarkStart w:name="z77" w:id="52"/>
    <w:p>
      <w:pPr>
        <w:spacing w:after="0"/>
        <w:ind w:left="0"/>
        <w:jc w:val="both"/>
      </w:pPr>
      <w:r>
        <w:rPr>
          <w:rFonts w:ascii="Times New Roman"/>
          <w:b w:val="false"/>
          <w:i w:val="false"/>
          <w:color w:val="000000"/>
          <w:sz w:val="28"/>
        </w:rPr>
        <w:t>
      16.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2"/>
    <w:bookmarkStart w:name="z78" w:id="53"/>
    <w:p>
      <w:pPr>
        <w:spacing w:after="0"/>
        <w:ind w:left="0"/>
        <w:jc w:val="both"/>
      </w:pP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3"/>
    <w:bookmarkStart w:name="z79" w:id="54"/>
    <w:p>
      <w:pPr>
        <w:spacing w:after="0"/>
        <w:ind w:left="0"/>
        <w:jc w:val="both"/>
      </w:pPr>
      <w:r>
        <w:rPr>
          <w:rFonts w:ascii="Times New Roman"/>
          <w:b w:val="false"/>
          <w:i w:val="false"/>
          <w:color w:val="000000"/>
          <w:sz w:val="28"/>
        </w:rPr>
        <w:t>
      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4"/>
    <w:bookmarkStart w:name="z80" w:id="55"/>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5"/>
    <w:bookmarkStart w:name="z81" w:id="56"/>
    <w:p>
      <w:pPr>
        <w:spacing w:after="0"/>
        <w:ind w:left="0"/>
        <w:jc w:val="both"/>
      </w:pP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6"/>
    <w:bookmarkStart w:name="z82" w:id="57"/>
    <w:p>
      <w:pPr>
        <w:spacing w:after="0"/>
        <w:ind w:left="0"/>
        <w:jc w:val="both"/>
      </w:pPr>
      <w:r>
        <w:rPr>
          <w:rFonts w:ascii="Times New Roman"/>
          <w:b w:val="false"/>
          <w:i w:val="false"/>
          <w:color w:val="000000"/>
          <w:sz w:val="28"/>
        </w:rPr>
        <w:t>
      20. Белгіленген негіздемелердің біреуі бойынша әлеуметтік көмек күнтізбелік бір жыл ішінде қайта көрсетілмейді.</w:t>
      </w:r>
    </w:p>
    <w:bookmarkEnd w:id="57"/>
    <w:bookmarkStart w:name="z83" w:id="58"/>
    <w:p>
      <w:pPr>
        <w:spacing w:after="0"/>
        <w:ind w:left="0"/>
        <w:jc w:val="both"/>
      </w:pPr>
      <w:r>
        <w:rPr>
          <w:rFonts w:ascii="Times New Roman"/>
          <w:b w:val="false"/>
          <w:i w:val="false"/>
          <w:color w:val="000000"/>
          <w:sz w:val="28"/>
        </w:rPr>
        <w:t xml:space="preserve">
      21. Әлеуметтік көмек көрсетуден бас тарту: </w:t>
      </w:r>
    </w:p>
    <w:bookmarkEnd w:id="58"/>
    <w:bookmarkStart w:name="z84" w:id="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Start w:name="z85" w:id="60"/>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жүзеге асырылады.</w:t>
      </w:r>
    </w:p>
    <w:bookmarkEnd w:id="60"/>
    <w:p>
      <w:pPr>
        <w:spacing w:after="0"/>
        <w:ind w:left="0"/>
        <w:jc w:val="both"/>
      </w:pPr>
      <w:r>
        <w:rPr>
          <w:rFonts w:ascii="Times New Roman"/>
          <w:b w:val="false"/>
          <w:i w:val="false"/>
          <w:color w:val="000000"/>
          <w:sz w:val="28"/>
        </w:rPr>
        <w:t>
      22.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Start w:name="z86" w:id="6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1"/>
    <w:bookmarkStart w:name="z87" w:id="62"/>
    <w:p>
      <w:pPr>
        <w:spacing w:after="0"/>
        <w:ind w:left="0"/>
        <w:jc w:val="both"/>
      </w:pPr>
      <w:r>
        <w:rPr>
          <w:rFonts w:ascii="Times New Roman"/>
          <w:b w:val="false"/>
          <w:i w:val="false"/>
          <w:color w:val="000000"/>
          <w:sz w:val="28"/>
        </w:rPr>
        <w:t>
      23. Әлеуметтік көмек:</w:t>
      </w:r>
    </w:p>
    <w:bookmarkEnd w:id="62"/>
    <w:bookmarkStart w:name="z88" w:id="63"/>
    <w:p>
      <w:pPr>
        <w:spacing w:after="0"/>
        <w:ind w:left="0"/>
        <w:jc w:val="both"/>
      </w:pPr>
      <w:r>
        <w:rPr>
          <w:rFonts w:ascii="Times New Roman"/>
          <w:b w:val="false"/>
          <w:i w:val="false"/>
          <w:color w:val="000000"/>
          <w:sz w:val="28"/>
        </w:rPr>
        <w:t>
      1) алушы қайтыс болған;</w:t>
      </w:r>
    </w:p>
    <w:bookmarkEnd w:id="63"/>
    <w:bookmarkStart w:name="z89" w:id="6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Start w:name="z90" w:id="65"/>
    <w:p>
      <w:pPr>
        <w:spacing w:after="0"/>
        <w:ind w:left="0"/>
        <w:jc w:val="left"/>
      </w:pPr>
      <w:r>
        <w:rPr>
          <w:rFonts w:ascii="Times New Roman"/>
          <w:b/>
          <w:i w:val="false"/>
          <w:color w:val="000000"/>
        </w:rPr>
        <w:t xml:space="preserve"> 5. Қорытынды ереже</w:t>
      </w:r>
    </w:p>
    <w:bookmarkEnd w:id="65"/>
    <w:bookmarkStart w:name="z91" w:id="66"/>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