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9fe05" w14:textId="509fe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"2017 - 2019 жылдарға арналған аудандық бюджет туралы" Байзақ аудандық мәслихатының 2016 жылғы 21 желтоқсандағы №10-3 шешіміне өзгерістер енгізу туралы</w:t>
      </w:r>
    </w:p>
    <w:p>
      <w:pPr>
        <w:spacing w:after="0"/>
        <w:ind w:left="0"/>
        <w:jc w:val="both"/>
      </w:pPr>
      <w:r>
        <w:rPr>
          <w:rFonts w:ascii="Times New Roman"/>
          <w:b w:val="false"/>
          <w:i w:val="false"/>
          <w:color w:val="000000"/>
          <w:sz w:val="28"/>
        </w:rPr>
        <w:t>Жамбыл облысы Байзақ аудандық мәслихатының 2017 жылғы 17 сәуірдегі № 13-2 шешімі. Жамбыл облысы Әділет департаментінде 2017 жылғы 25 сәуірде № 3407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"2017-2019 жылдарға арналған облыстық бюджет туралы" Жамбыл облыстық мәслихатының 2016 жылғы 9 желтоқсандағы №7-3 шешіміне өзгерістер енгізу туралы" Жамбыл облыстық мәслихатының 2017 жылғы 3 сәуірдегі №10-4 шешімі (нормативтік құқықтық актілерді мемлекеттік тіркеу Тізілімінде </w:t>
      </w:r>
      <w:r>
        <w:rPr>
          <w:rFonts w:ascii="Times New Roman"/>
          <w:b w:val="false"/>
          <w:i w:val="false"/>
          <w:color w:val="000000"/>
          <w:sz w:val="28"/>
        </w:rPr>
        <w:t>№3376</w:t>
      </w:r>
      <w:r>
        <w:rPr>
          <w:rFonts w:ascii="Times New Roman"/>
          <w:b w:val="false"/>
          <w:i w:val="false"/>
          <w:color w:val="000000"/>
          <w:sz w:val="28"/>
        </w:rPr>
        <w:t xml:space="preserve"> болып тіркелген) негізінде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"2017 – 2019 жылдарға арналған аудандық бюджет туралы" Байзақ аудандық мәслихатының 2016 жылғы 21 желтоқсандағы №10-3 шешіміне (Нормативтік құқықтық актілерде мемлекеттік тіркеу тізілімінде </w:t>
      </w:r>
      <w:r>
        <w:rPr>
          <w:rFonts w:ascii="Times New Roman"/>
          <w:b w:val="false"/>
          <w:i w:val="false"/>
          <w:color w:val="000000"/>
          <w:sz w:val="28"/>
        </w:rPr>
        <w:t>№3271</w:t>
      </w:r>
      <w:r>
        <w:rPr>
          <w:rFonts w:ascii="Times New Roman"/>
          <w:b w:val="false"/>
          <w:i w:val="false"/>
          <w:color w:val="000000"/>
          <w:sz w:val="28"/>
        </w:rPr>
        <w:t xml:space="preserve"> болып тіркелген, 2016 жылғы 5 қаңтарда аудандық "Ауыл жаңалығы – Сельская новь" газетінде жарияланған) келесі өзгерістер енгізілсін: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тармақшада</w:t>
      </w:r>
      <w:r>
        <w:br/>
      </w:r>
      <w:r>
        <w:rPr>
          <w:rFonts w:ascii="Times New Roman"/>
          <w:b w:val="false"/>
          <w:i w:val="false"/>
          <w:color w:val="000000"/>
          <w:sz w:val="28"/>
        </w:rPr>
        <w:t>
      </w:t>
      </w:r>
      <w:r>
        <w:rPr>
          <w:rFonts w:ascii="Times New Roman"/>
          <w:b w:val="false"/>
          <w:i w:val="false"/>
          <w:color w:val="000000"/>
          <w:sz w:val="28"/>
        </w:rPr>
        <w:t xml:space="preserve">"10 329 379" сандары "10 427 964" сандарымен ауыстырылсын: </w:t>
      </w:r>
      <w:r>
        <w:br/>
      </w:r>
      <w:r>
        <w:rPr>
          <w:rFonts w:ascii="Times New Roman"/>
          <w:b w:val="false"/>
          <w:i w:val="false"/>
          <w:color w:val="000000"/>
          <w:sz w:val="28"/>
        </w:rPr>
        <w:t>
      </w:t>
      </w:r>
      <w:r>
        <w:rPr>
          <w:rFonts w:ascii="Times New Roman"/>
          <w:b w:val="false"/>
          <w:i w:val="false"/>
          <w:color w:val="000000"/>
          <w:sz w:val="28"/>
        </w:rPr>
        <w:t>"1 253 364" сандары "1 297 076"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"9 035 264" сандары "9 090 137" сандарымен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"10 460 464" сандары "10 559 049" сандарымен ауыстырылсын. </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Байзақ аудандық мәслихатының "Аумақты экономикалық дамыту, қаржы, бюджет, әкімшілік аумақтық құрылым, адам құқығын қорғау мәселелері және жер учаскелерін сатып алу туралы шарттар жобаларын қарау"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тіркеуден өткен күннен бастап күшіне енеді және 2017 жылдың 1 қаңтарынан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Нұрбаев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Тлепов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2017 жылғы 17 сәуірдегі №13-2</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w:t>
            </w:r>
            <w:r>
              <w:br/>
            </w:r>
            <w:r>
              <w:rPr>
                <w:rFonts w:ascii="Times New Roman"/>
                <w:b w:val="false"/>
                <w:i w:val="false"/>
                <w:color w:val="000000"/>
                <w:sz w:val="20"/>
              </w:rPr>
              <w:t>мәслихатының 2016 жылғы</w:t>
            </w:r>
            <w:r>
              <w:br/>
            </w:r>
            <w:r>
              <w:rPr>
                <w:rFonts w:ascii="Times New Roman"/>
                <w:b w:val="false"/>
                <w:i w:val="false"/>
                <w:color w:val="000000"/>
                <w:sz w:val="20"/>
              </w:rPr>
              <w:t>21 желтоқсандағы №10-3</w:t>
            </w:r>
            <w:r>
              <w:br/>
            </w:r>
            <w:r>
              <w:rPr>
                <w:rFonts w:ascii="Times New Roman"/>
                <w:b w:val="false"/>
                <w:i w:val="false"/>
                <w:color w:val="000000"/>
                <w:sz w:val="20"/>
              </w:rPr>
              <w:t>шешіміне 1 қосымша</w:t>
            </w:r>
          </w:p>
        </w:tc>
      </w:tr>
    </w:tbl>
    <w:bookmarkStart w:name="z22" w:id="0"/>
    <w:p>
      <w:pPr>
        <w:spacing w:after="0"/>
        <w:ind w:left="0"/>
        <w:jc w:val="left"/>
      </w:pPr>
      <w:r>
        <w:rPr>
          <w:rFonts w:ascii="Times New Roman"/>
          <w:b/>
          <w:i w:val="false"/>
          <w:color w:val="000000"/>
        </w:rPr>
        <w:t xml:space="preserve"> 2017 жылдарға арналған аудандық бюджет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
        <w:gridCol w:w="919"/>
        <w:gridCol w:w="537"/>
        <w:gridCol w:w="7084"/>
        <w:gridCol w:w="322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10427964</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1297076</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323143</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323143</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241813</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241813</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686890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595000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85650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32230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5051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заңды тұлғалардағы қатысу үлесіне кірістер</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3630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3630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9090137</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9090137</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9090137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819"/>
        <w:gridCol w:w="819"/>
        <w:gridCol w:w="8061"/>
        <w:gridCol w:w="202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10559049</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676881</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22236</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22037</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122629</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110317</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12312</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456948</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398137</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28811</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25705</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21840</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615</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23808</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16204</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7604</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12971</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12626</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12584</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12414</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2619</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2619</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2619</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10761</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10761</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10761</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7689943</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1004811</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1004811</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13973</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13973</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5558947</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5326457</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232490</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132808</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132808</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689965</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689965</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289439</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16629</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142115</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22465</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36658</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68572</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695650</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218526</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15002</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156270</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47254</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1554</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1554</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475570</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237798</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16370</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22381</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35127</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77397</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33027</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42176</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2294</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388381</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352561</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Нәтижелі жұмыспен қамтуды және жаппай кәсіпкерлікті дамыту бағдарламасы шеңберінде қалалардың және ауылдық елді мекендердің объектілерін жөндеу</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352561</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32522</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15604</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16918</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3298</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1798</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352863</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161429</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146073</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Зоопарктер мен дендропарктердiң жұмыс iстеуiн қамтамасыз ету</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10856</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6907</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 сауықтыру және спорттық іс-шараларды іске асыру</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6907</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26129</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10407</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526</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3028</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2240</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3028</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6900</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62865</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62265</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20220</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20220</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29595</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9635</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19660</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45718</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15887</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29407</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179087</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30234</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23740</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939</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5555</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127204</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13017</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2578</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5195</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5695</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11203</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2700</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83000</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21649</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12374</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8800</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31574</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31574</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20055</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7019</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315302</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9045</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9045</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306257</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306257</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116813</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90813</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90813</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атқарушы органдардың борышына қызмет көрсету</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99175</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99175</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3211</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95955</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атқарушы органдардың борышын өтеу</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 беру</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7994</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17017</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17017</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17017</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17017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9023</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9023</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9023</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жасалатын операциялар бойынша сальдо</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-139079</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139079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17017</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17017</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17017</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қалдықтарының қозғалысы</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131085</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131085</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131085</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 кезең соңындағы бюджет қаражатының қалдықтары</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 кезеңнің соңындағы бюджет қаражатының қалдықтары</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9023</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9023</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9023</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2017 жылғы 17 сәуірдегі</w:t>
            </w:r>
            <w:r>
              <w:br/>
            </w:r>
            <w:r>
              <w:rPr>
                <w:rFonts w:ascii="Times New Roman"/>
                <w:b w:val="false"/>
                <w:i w:val="false"/>
                <w:color w:val="000000"/>
                <w:sz w:val="20"/>
              </w:rPr>
              <w:t>№ 13-2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10-3 шешіміне 6 қосымша</w:t>
            </w:r>
          </w:p>
        </w:tc>
      </w:tr>
    </w:tbl>
    <w:bookmarkStart w:name="z268" w:id="1"/>
    <w:p>
      <w:pPr>
        <w:spacing w:after="0"/>
        <w:ind w:left="0"/>
        <w:jc w:val="left"/>
      </w:pPr>
      <w:r>
        <w:rPr>
          <w:rFonts w:ascii="Times New Roman"/>
          <w:b/>
          <w:i w:val="false"/>
          <w:color w:val="000000"/>
        </w:rPr>
        <w:t xml:space="preserve"> 2017 жылға арналған Байзақ ауданының ауылдық округтерінің бюджеттік бағдарламаларының тізбесі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553"/>
        <w:gridCol w:w="1405"/>
        <w:gridCol w:w="1154"/>
        <w:gridCol w:w="1355"/>
        <w:gridCol w:w="721"/>
        <w:gridCol w:w="1055"/>
        <w:gridCol w:w="1102"/>
        <w:gridCol w:w="868"/>
        <w:gridCol w:w="3767"/>
      </w:tblGrid>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ауылдық округтері</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"Қаладағы аудан, аудандық маңызы бар қала, кент, ауыл ауылдық округ әкімінің аппаратының қызметін қамтамасыз ету"</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 "Ауылдық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 "Аудандық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 "Мемлекеттік органдардың күрделі шығыстары"</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 Жергілікті деңгейде дене шынықтыру – сауықтыру және спорттық іс-шараларды іске асыру</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 "Өңірлерді дамыту" бағдарламасы шеңберінде өңірлердің экономикалық дамуына жәрдемдесу бойынша шараларды іске асыру</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 "Жергілікті өзін-өзі басқару органдарына берілетін трансферттер"</w:t>
            </w:r>
            <w:r>
              <w:br/>
            </w:r>
            <w:r>
              <w:rPr>
                <w:rFonts w:ascii="Times New Roman"/>
                <w:b w:val="false"/>
                <w:i w:val="false"/>
                <w:color w:val="000000"/>
                <w:sz w:val="20"/>
              </w:rPr>
              <w:t>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"Жалғызтөбе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21028</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w:t>
            </w: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1135</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862</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2591</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2249</w:t>
            </w:r>
            <w:r>
              <w:br/>
            </w:r>
            <w:r>
              <w:rPr>
                <w:rFonts w:ascii="Times New Roman"/>
                <w:b w:val="false"/>
                <w:i w:val="false"/>
                <w:color w:val="000000"/>
                <w:sz w:val="20"/>
              </w:rPr>
              <w:t>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"Дихан ауылдық округі әкімінің аппараты" коммуналдық мемлекеттік мекемесі</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16567</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1016</w:t>
            </w: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1284</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2796</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1187</w:t>
            </w:r>
            <w:r>
              <w:br/>
            </w:r>
            <w:r>
              <w:rPr>
                <w:rFonts w:ascii="Times New Roman"/>
                <w:b w:val="false"/>
                <w:i w:val="false"/>
                <w:color w:val="000000"/>
                <w:sz w:val="20"/>
              </w:rPr>
              <w:t>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6797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"Сазтерек ауылдық округі әкімінің аппараты" коммуналдық мемлекеттік мекемесі</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16393</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1322</w:t>
            </w: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1470</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664</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1566</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r>
              <w:br/>
            </w:r>
            <w:r>
              <w:rPr>
                <w:rFonts w:ascii="Times New Roman"/>
                <w:b w:val="false"/>
                <w:i w:val="false"/>
                <w:color w:val="000000"/>
                <w:sz w:val="20"/>
              </w:rPr>
              <w:t>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"Мырзатай ауылдық округі әкімінің аппараты" коммуналдық мемлекеттік мекемесі</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15005</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3372</w:t>
            </w: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695</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3113</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2556</w:t>
            </w:r>
            <w:r>
              <w:br/>
            </w:r>
            <w:r>
              <w:rPr>
                <w:rFonts w:ascii="Times New Roman"/>
                <w:b w:val="false"/>
                <w:i w:val="false"/>
                <w:color w:val="000000"/>
                <w:sz w:val="20"/>
              </w:rPr>
              <w:t>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"Темірбек ауылдық округі әкімінің аппараты" коммуналдық мемлекеттік мекемесі</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21620</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1132</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1992</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1150</w:t>
            </w:r>
            <w:r>
              <w:br/>
            </w:r>
            <w:r>
              <w:rPr>
                <w:rFonts w:ascii="Times New Roman"/>
                <w:b w:val="false"/>
                <w:i w:val="false"/>
                <w:color w:val="000000"/>
                <w:sz w:val="20"/>
              </w:rPr>
              <w:t>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"Түймекент ауылдық округі әкімінің аппараты" коммуналдық мемлекеттік мекемесі</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30786</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2283</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755</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7128</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2080</w:t>
            </w:r>
            <w:r>
              <w:br/>
            </w:r>
            <w:r>
              <w:rPr>
                <w:rFonts w:ascii="Times New Roman"/>
                <w:b w:val="false"/>
                <w:i w:val="false"/>
                <w:color w:val="000000"/>
                <w:sz w:val="20"/>
              </w:rPr>
              <w:t>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"Жанатұрмыс ауылдық округі әкімінің аппараты" коммуналдық мемлекеттік мекемесі</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21432</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1104</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1003</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4015</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2404</w:t>
            </w:r>
            <w:r>
              <w:br/>
            </w:r>
            <w:r>
              <w:rPr>
                <w:rFonts w:ascii="Times New Roman"/>
                <w:b w:val="false"/>
                <w:i w:val="false"/>
                <w:color w:val="000000"/>
                <w:sz w:val="20"/>
              </w:rPr>
              <w:t>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"Көктал ауылдық округі әкімінің аппараты" коммуналдық мемлекеттік мекемесі</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17238</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932</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2881</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2150</w:t>
            </w:r>
            <w:r>
              <w:br/>
            </w:r>
            <w:r>
              <w:rPr>
                <w:rFonts w:ascii="Times New Roman"/>
                <w:b w:val="false"/>
                <w:i w:val="false"/>
                <w:color w:val="000000"/>
                <w:sz w:val="20"/>
              </w:rPr>
              <w:t>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"Ынтымақ ауылдық округі әкімінің аппараты" коммуналдық мемлекеттік мекемесі</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17781</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4291</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2223</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1525</w:t>
            </w:r>
            <w:r>
              <w:br/>
            </w:r>
            <w:r>
              <w:rPr>
                <w:rFonts w:ascii="Times New Roman"/>
                <w:b w:val="false"/>
                <w:i w:val="false"/>
                <w:color w:val="000000"/>
                <w:sz w:val="20"/>
              </w:rPr>
              <w:t>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"Суханбаев ауылдық округі әкімінің аппараты" коммуналдық мемлекеттік мекемесі</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16699</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1250</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2179</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1050</w:t>
            </w:r>
            <w:r>
              <w:br/>
            </w:r>
            <w:r>
              <w:rPr>
                <w:rFonts w:ascii="Times New Roman"/>
                <w:b w:val="false"/>
                <w:i w:val="false"/>
                <w:color w:val="000000"/>
                <w:sz w:val="20"/>
              </w:rPr>
              <w:t>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29551</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1174</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5899</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1926</w:t>
            </w:r>
            <w:r>
              <w:br/>
            </w:r>
            <w:r>
              <w:rPr>
                <w:rFonts w:ascii="Times New Roman"/>
                <w:b w:val="false"/>
                <w:i w:val="false"/>
                <w:color w:val="000000"/>
                <w:sz w:val="20"/>
              </w:rPr>
              <w:t>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"Бурыл ауылдық округі әкімінің аппараты" коммуналдық мемлекеттік мекемесі</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35269</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1977</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967</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11408</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7171</w:t>
            </w:r>
            <w:r>
              <w:br/>
            </w:r>
            <w:r>
              <w:rPr>
                <w:rFonts w:ascii="Times New Roman"/>
                <w:b w:val="false"/>
                <w:i w:val="false"/>
                <w:color w:val="000000"/>
                <w:sz w:val="20"/>
              </w:rPr>
              <w:t>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"Көптерек ауылдық округі әкімінің аппараты" коммуналдық мемлекеттік мекемесі</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15588</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1329</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664</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2118</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1405</w:t>
            </w:r>
            <w:r>
              <w:br/>
            </w:r>
            <w:r>
              <w:rPr>
                <w:rFonts w:ascii="Times New Roman"/>
                <w:b w:val="false"/>
                <w:i w:val="false"/>
                <w:color w:val="000000"/>
                <w:sz w:val="20"/>
              </w:rPr>
              <w:t>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"Үлгілі ауылдық округі әкімінің аппараты" коммуналдық мемлекеттік мекемесі</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14962</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1284</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1854</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1624</w:t>
            </w:r>
            <w:r>
              <w:br/>
            </w:r>
            <w:r>
              <w:rPr>
                <w:rFonts w:ascii="Times New Roman"/>
                <w:b w:val="false"/>
                <w:i w:val="false"/>
                <w:color w:val="000000"/>
                <w:sz w:val="20"/>
              </w:rPr>
              <w:t>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"Сарыкемер ауылдық округі әкімінің аппараты" коммуналдық мемлекеттік мекемесі</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31713</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1594</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664</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14660</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42431</w:t>
            </w:r>
            <w:r>
              <w:br/>
            </w:r>
            <w:r>
              <w:rPr>
                <w:rFonts w:ascii="Times New Roman"/>
                <w:b w:val="false"/>
                <w:i w:val="false"/>
                <w:color w:val="000000"/>
                <w:sz w:val="20"/>
              </w:rPr>
              <w:t>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9467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"Қызылжұлдыз ауылдық округі әкімінің аппараты" коммуналдық мемлекеттік мекемесі</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25387</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664</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5494</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3987</w:t>
            </w:r>
            <w:r>
              <w:br/>
            </w:r>
            <w:r>
              <w:rPr>
                <w:rFonts w:ascii="Times New Roman"/>
                <w:b w:val="false"/>
                <w:i w:val="false"/>
                <w:color w:val="000000"/>
                <w:sz w:val="20"/>
              </w:rPr>
              <w:t>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"Ботамойнақ ауылдық округі әкімінің аппараты" коммуналдық мемлекеттік мекемесі</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21361</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4670</w:t>
            </w: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9045</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1707</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5099</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4288</w:t>
            </w:r>
            <w:r>
              <w:br/>
            </w:r>
            <w:r>
              <w:rPr>
                <w:rFonts w:ascii="Times New Roman"/>
                <w:b w:val="false"/>
                <w:i w:val="false"/>
                <w:color w:val="000000"/>
                <w:sz w:val="20"/>
              </w:rPr>
              <w:t>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"Байтерек ауылдық округі әкімінің аппараты" коммуналдық мемлекеттік мекемесі</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29757</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954</w:t>
            </w: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3480</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664</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13797</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15472</w:t>
            </w:r>
            <w:r>
              <w:br/>
            </w:r>
            <w:r>
              <w:rPr>
                <w:rFonts w:ascii="Times New Roman"/>
                <w:b w:val="false"/>
                <w:i w:val="false"/>
                <w:color w:val="000000"/>
                <w:sz w:val="20"/>
              </w:rPr>
              <w:t>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7232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398137</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13973</w:t>
            </w: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9045</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28811</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6907</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90813</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95955</w:t>
            </w:r>
            <w:r>
              <w:br/>
            </w:r>
            <w:r>
              <w:rPr>
                <w:rFonts w:ascii="Times New Roman"/>
                <w:b w:val="false"/>
                <w:i w:val="false"/>
                <w:color w:val="000000"/>
                <w:sz w:val="20"/>
              </w:rPr>
              <w:t>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