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3527" w14:textId="1083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әкімдігінің кәсіпкерлік және индустриалды-инновациялық дамыту басқармасы" коммуналдық мемлекеттік мекемесінің Ережесін бекіту туралы" Жамбыл облысы әкімдігінің 2016 жылғы 11 қаңтардағы №2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29 желтоқсандағы № 306 қаулысы. Жамбыл облысы Әділет департаментінде 2018 жылғы 18 қаңтарда № 3683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 әкімдігінің кәсіпкерлік және индустриалды-инновациялық дамыту басқармасы" коммуналдық мемлекеттік мекемесінің Ережесін бекіту туралы" Жамбыл облысы әкімдігінің 2016 жылғы 11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2924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облыстық "Ақ жол" газетінде 2016 жылдың 9 ақпанында және "Әділет" ақпараттық-құқықтық жүйесінде 2016 жылдың 10 наурызында жарияланған) күші жойылды деп танылсын.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кәсіпкерлік және индустриалды-инновациялық дамыту басқармасы" коммуналдық мемлекеттік мекемесі заңнамада белгіленген тәртіппен: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мемлекеттік тіркеуден өткеннен кейін он күнтізбелік күн ішінде оны ресми жариялауға жіберуді;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Т. Жанкеге жүктелсін.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