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f0cc" w14:textId="c35f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"Эскизді (эскиздік жобаны) келісуден өткізу" мемлекеттік көрсетілетін қызмет регламентін бекіту туралы" Жамбыл облысы әкімдігінің 2016 жылғы 28 сәуірдегі № 155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27 қарашадағы № 259 қаулысы. Жамбыл облысы Әділет департаментінде 2017 жылғы 12 желтоқсанда № 3620 болып тіркелді. Күші жойылды - Жамбыл облысы әкімдігінің 2019 жылғы 3 желтоқсандағы № 275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03.12.2019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p>
    <w:bookmarkEnd w:id="1"/>
    <w:bookmarkStart w:name="z7" w:id="2"/>
    <w:p>
      <w:pPr>
        <w:spacing w:after="0"/>
        <w:ind w:left="0"/>
        <w:jc w:val="both"/>
      </w:pPr>
      <w:r>
        <w:rPr>
          <w:rFonts w:ascii="Times New Roman"/>
          <w:b w:val="false"/>
          <w:i w:val="false"/>
          <w:color w:val="000000"/>
          <w:sz w:val="28"/>
        </w:rPr>
        <w:t xml:space="preserve">
      1. "Эскизді (эскиздік жобаны) келісуден өткізу" мемлекеттік көрсетілетін қызмет регламентін бекіту туралы" Жамбыл облысы әкімдігінің 2016 жылғы 28 сәуірдегі </w:t>
      </w:r>
      <w:r>
        <w:rPr>
          <w:rFonts w:ascii="Times New Roman"/>
          <w:b w:val="false"/>
          <w:i w:val="false"/>
          <w:color w:val="000000"/>
          <w:sz w:val="28"/>
        </w:rPr>
        <w:t>№ 155</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3094</w:t>
      </w:r>
      <w:r>
        <w:rPr>
          <w:rFonts w:ascii="Times New Roman"/>
          <w:b w:val="false"/>
          <w:i w:val="false"/>
          <w:color w:val="000000"/>
          <w:sz w:val="28"/>
        </w:rPr>
        <w:t xml:space="preserve"> болып тіркелген, "Әділет" ақпараттық-құқықтық жүйесінде 2016 жылғы 6 маусымда жарияланған) келесідей өзгерістер енгізілсін:</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Эскизді (эскиздік жобаны) келісуден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"Жамбыл облысы әкімдігінің сәулет және қала құрылысы басқармасы" коммуналдық мемлекеттік мекемесі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1"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6"/>
    <w:bookmarkStart w:name="z12"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13"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облыс әкімінің орынбасары Ғ.Әбдірайымовқа жүктелсін.</w:t>
      </w:r>
    </w:p>
    <w:bookmarkEnd w:id="9"/>
    <w:bookmarkStart w:name="z15"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259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28 сәуірдегі</w:t>
            </w:r>
            <w:r>
              <w:br/>
            </w:r>
            <w:r>
              <w:rPr>
                <w:rFonts w:ascii="Times New Roman"/>
                <w:b w:val="false"/>
                <w:i w:val="false"/>
                <w:color w:val="000000"/>
                <w:sz w:val="20"/>
              </w:rPr>
              <w:t>№ 155 қаулысымен бекітілген</w:t>
            </w:r>
          </w:p>
        </w:tc>
      </w:tr>
    </w:tbl>
    <w:bookmarkStart w:name="z19" w:id="11"/>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w:t>
      </w:r>
    </w:p>
    <w:bookmarkEnd w:id="11"/>
    <w:bookmarkStart w:name="z20" w:id="12"/>
    <w:p>
      <w:pPr>
        <w:spacing w:after="0"/>
        <w:ind w:left="0"/>
        <w:jc w:val="left"/>
      </w:pPr>
      <w:r>
        <w:rPr>
          <w:rFonts w:ascii="Times New Roman"/>
          <w:b/>
          <w:i w:val="false"/>
          <w:color w:val="000000"/>
        </w:rPr>
        <w:t xml:space="preserve"> 1. Жалпы ережелер</w:t>
      </w:r>
    </w:p>
    <w:bookmarkEnd w:id="12"/>
    <w:bookmarkStart w:name="z21" w:id="13"/>
    <w:p>
      <w:pPr>
        <w:spacing w:after="0"/>
        <w:ind w:left="0"/>
        <w:jc w:val="both"/>
      </w:pPr>
      <w:r>
        <w:rPr>
          <w:rFonts w:ascii="Times New Roman"/>
          <w:b w:val="false"/>
          <w:i w:val="false"/>
          <w:color w:val="000000"/>
          <w:sz w:val="28"/>
        </w:rPr>
        <w:t xml:space="preserve">
      1. "Эскизді (эскиздік жобаны) келісуден өткізу" мемлекеттік көрсетілетін қызметін (бұдан әрі – мемлекеттік көрсетілетін қызмет) Тараз қаласы мен аудан әкімдіктерінің сәулет, қала құрылысы және қала құрылыс бөлімдері (бұдан әрі – көрсетілетін қызметті беруші) "Эскизді (эскиздік жобаны) келісуден өткізу" мемлекеттік көрсетілетін қызметтер стандартын бекіту туралы" Қазақстан Республикасы Ұлттық экономика министрінің міндетін атқарушының 2016 жылғы 17 наурыздағы </w:t>
      </w:r>
      <w:r>
        <w:rPr>
          <w:rFonts w:ascii="Times New Roman"/>
          <w:b w:val="false"/>
          <w:i w:val="false"/>
          <w:color w:val="000000"/>
          <w:sz w:val="28"/>
        </w:rPr>
        <w:t>№ 137</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13610</w:t>
      </w:r>
      <w:r>
        <w:rPr>
          <w:rFonts w:ascii="Times New Roman"/>
          <w:b w:val="false"/>
          <w:i w:val="false"/>
          <w:color w:val="000000"/>
          <w:sz w:val="28"/>
        </w:rPr>
        <w:t xml:space="preserve"> болып тіркелген) бекітілген "Эскизді (эскиздік жобаны) келісуден өткізу" мемлекеттік көрсетілетін қызмет стандартының (бұдан әрі - Стандарт) негізінде көрсетеді.</w:t>
      </w:r>
    </w:p>
    <w:bookmarkEnd w:id="13"/>
    <w:bookmarkStart w:name="z22" w:id="14"/>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
    <w:bookmarkStart w:name="z23" w:id="15"/>
    <w:p>
      <w:pPr>
        <w:spacing w:after="0"/>
        <w:ind w:left="0"/>
        <w:jc w:val="both"/>
      </w:pPr>
      <w:r>
        <w:rPr>
          <w:rFonts w:ascii="Times New Roman"/>
          <w:b w:val="false"/>
          <w:i w:val="false"/>
          <w:color w:val="000000"/>
          <w:sz w:val="28"/>
        </w:rPr>
        <w:t>
      2. Мемлекеттік қызметті көрсету нысаны: қағаз түрінде.</w:t>
      </w:r>
    </w:p>
    <w:bookmarkEnd w:id="15"/>
    <w:bookmarkStart w:name="z24" w:id="16"/>
    <w:p>
      <w:pPr>
        <w:spacing w:after="0"/>
        <w:ind w:left="0"/>
        <w:jc w:val="both"/>
      </w:pPr>
      <w:r>
        <w:rPr>
          <w:rFonts w:ascii="Times New Roman"/>
          <w:b w:val="false"/>
          <w:i w:val="false"/>
          <w:color w:val="000000"/>
          <w:sz w:val="28"/>
        </w:rPr>
        <w:t xml:space="preserve">
      3. Мемлекеттік қызметті көрсету нәтижесі – Эскизді (эскиздік жобаны) келісуден өткізу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беру болып табылады.</w:t>
      </w:r>
    </w:p>
    <w:bookmarkEnd w:id="16"/>
    <w:bookmarkStart w:name="z25" w:id="1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7"/>
    <w:bookmarkStart w:name="z26"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8"/>
    <w:bookmarkStart w:name="z27" w:id="1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тиісті құжаттарды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ұсынуы болып табылады.</w:t>
      </w:r>
    </w:p>
    <w:bookmarkEnd w:id="19"/>
    <w:bookmarkStart w:name="z28" w:id="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0"/>
    <w:bookmarkStart w:name="z29" w:id="21"/>
    <w:p>
      <w:pPr>
        <w:spacing w:after="0"/>
        <w:ind w:left="0"/>
        <w:jc w:val="both"/>
      </w:pPr>
      <w:r>
        <w:rPr>
          <w:rFonts w:ascii="Times New Roman"/>
          <w:b w:val="false"/>
          <w:i w:val="false"/>
          <w:color w:val="000000"/>
          <w:sz w:val="28"/>
        </w:rPr>
        <w:t>
      1) көрсетілетін қызметті берушінің кеңсесі келіп түскен құжаттар топтамасын қабылдауды жүзеге асырғаннан кейін көрсетілетін қызметті берушінің басшысына құжаттар топтамасын бұрыштама қою үшін береді, 15 (он бес) минут ішінде;</w:t>
      </w:r>
    </w:p>
    <w:bookmarkEnd w:id="21"/>
    <w:bookmarkStart w:name="z30" w:id="22"/>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көрсетілетін қызметті берушінің жауапты орындаушысын айқындайды және құжаттар топтамасын орындау үшін береді, 1 (бір) сағат ішінде;</w:t>
      </w:r>
    </w:p>
    <w:bookmarkEnd w:id="22"/>
    <w:bookmarkStart w:name="z31" w:id="23"/>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көрсетілетін қызмет нәтижесін дайындайды және көрсетілетін қызметті берушінің басшысына ұсынады:</w:t>
      </w:r>
    </w:p>
    <w:bookmarkEnd w:id="23"/>
    <w:bookmarkStart w:name="z32" w:id="24"/>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объектілердің эскизі (эскиздік жобасы) бойынша өтінішті қарау және келісу мерзімі 9 (тоғыз) жұмыс күні ішінде;</w:t>
      </w:r>
    </w:p>
    <w:bookmarkEnd w:id="24"/>
    <w:bookmarkStart w:name="z33" w:id="25"/>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объектілердің эскизі (эскиздік жобасы) бойынша өтінішті қарау және келісу мерзімі 14 (он төрт) жұмыс күні ішінде;</w:t>
      </w:r>
    </w:p>
    <w:bookmarkEnd w:id="25"/>
    <w:bookmarkStart w:name="z34" w:id="26"/>
    <w:p>
      <w:pPr>
        <w:spacing w:after="0"/>
        <w:ind w:left="0"/>
        <w:jc w:val="both"/>
      </w:pPr>
      <w:r>
        <w:rPr>
          <w:rFonts w:ascii="Times New Roman"/>
          <w:b w:val="false"/>
          <w:i w:val="false"/>
          <w:color w:val="000000"/>
          <w:sz w:val="28"/>
        </w:rPr>
        <w:t>
      өтінішті қарау және қолданыстағы объектінің сыртқы келбетін (қасбетін) өзгерту кезінде эскизді (эскиздік жобаны) келісу мерзімі 14 (он төрт) жұмыс күні ішінде;</w:t>
      </w:r>
    </w:p>
    <w:bookmarkEnd w:id="26"/>
    <w:bookmarkStart w:name="z35" w:id="2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дайындайды, 4 (төрт) жұмыс күні ішінде;</w:t>
      </w:r>
    </w:p>
    <w:bookmarkEnd w:id="27"/>
    <w:bookmarkStart w:name="z36" w:id="28"/>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қызметті көрсету нәтижесін қарайды, оған қол қояды және көрсетілетін қызметті берушінің кеңсесіне береді, 1 (бір) сағат ішінде; </w:t>
      </w:r>
    </w:p>
    <w:bookmarkEnd w:id="28"/>
    <w:bookmarkStart w:name="z37" w:id="29"/>
    <w:p>
      <w:pPr>
        <w:spacing w:after="0"/>
        <w:ind w:left="0"/>
        <w:jc w:val="both"/>
      </w:pPr>
      <w:r>
        <w:rPr>
          <w:rFonts w:ascii="Times New Roman"/>
          <w:b w:val="false"/>
          <w:i w:val="false"/>
          <w:color w:val="000000"/>
          <w:sz w:val="28"/>
        </w:rPr>
        <w:t>
      5) көрсетілетін қызметті берушінің кеңсесі мемлекеттік қызметті көрсету нәтижесін Мемлекеттік корпорацияға жолдайды, 15 (он бес) минут ішінде.</w:t>
      </w:r>
    </w:p>
    <w:bookmarkEnd w:id="29"/>
    <w:bookmarkStart w:name="z38" w:id="3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0"/>
    <w:bookmarkStart w:name="z39" w:id="31"/>
    <w:p>
      <w:pPr>
        <w:spacing w:after="0"/>
        <w:ind w:left="0"/>
        <w:jc w:val="both"/>
      </w:pPr>
      <w:r>
        <w:rPr>
          <w:rFonts w:ascii="Times New Roman"/>
          <w:b w:val="false"/>
          <w:i w:val="false"/>
          <w:color w:val="000000"/>
          <w:sz w:val="28"/>
        </w:rPr>
        <w:t>
      1) құжаттарды қабылдау, тіркеу және оларды қызметті берушінің басшысына жолдау;</w:t>
      </w:r>
    </w:p>
    <w:bookmarkEnd w:id="31"/>
    <w:bookmarkStart w:name="z40" w:id="32"/>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32"/>
    <w:bookmarkStart w:name="z41" w:id="33"/>
    <w:p>
      <w:pPr>
        <w:spacing w:after="0"/>
        <w:ind w:left="0"/>
        <w:jc w:val="both"/>
      </w:pPr>
      <w:r>
        <w:rPr>
          <w:rFonts w:ascii="Times New Roman"/>
          <w:b w:val="false"/>
          <w:i w:val="false"/>
          <w:color w:val="000000"/>
          <w:sz w:val="28"/>
        </w:rPr>
        <w:t>
      3) құжаттар топтамасын зерделеу, көрсетілетін мемлекеттік қызмет нәтижесінің жобасы;</w:t>
      </w:r>
    </w:p>
    <w:bookmarkEnd w:id="33"/>
    <w:bookmarkStart w:name="z42" w:id="34"/>
    <w:p>
      <w:pPr>
        <w:spacing w:after="0"/>
        <w:ind w:left="0"/>
        <w:jc w:val="both"/>
      </w:pPr>
      <w:r>
        <w:rPr>
          <w:rFonts w:ascii="Times New Roman"/>
          <w:b w:val="false"/>
          <w:i w:val="false"/>
          <w:color w:val="000000"/>
          <w:sz w:val="28"/>
        </w:rPr>
        <w:t>
      4) қол қойылған көрсетілетін мемлекеттік қызметтің нәтижесі;</w:t>
      </w:r>
    </w:p>
    <w:bookmarkEnd w:id="34"/>
    <w:bookmarkStart w:name="z43" w:id="35"/>
    <w:p>
      <w:pPr>
        <w:spacing w:after="0"/>
        <w:ind w:left="0"/>
        <w:jc w:val="both"/>
      </w:pPr>
      <w:r>
        <w:rPr>
          <w:rFonts w:ascii="Times New Roman"/>
          <w:b w:val="false"/>
          <w:i w:val="false"/>
          <w:color w:val="000000"/>
          <w:sz w:val="28"/>
        </w:rPr>
        <w:t>
      5) Мемлекеттік корпорацияға мемлекеттік көрсетілетін қызмет нәтижесін жолдау.</w:t>
      </w:r>
    </w:p>
    <w:bookmarkEnd w:id="35"/>
    <w:bookmarkStart w:name="z44" w:id="3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6"/>
    <w:bookmarkStart w:name="z45"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46" w:id="38"/>
    <w:p>
      <w:pPr>
        <w:spacing w:after="0"/>
        <w:ind w:left="0"/>
        <w:jc w:val="both"/>
      </w:pPr>
      <w:r>
        <w:rPr>
          <w:rFonts w:ascii="Times New Roman"/>
          <w:b w:val="false"/>
          <w:i w:val="false"/>
          <w:color w:val="000000"/>
          <w:sz w:val="28"/>
        </w:rPr>
        <w:t>
      1) көрсетілетін қызметті берушінің кеңсесі;</w:t>
      </w:r>
    </w:p>
    <w:bookmarkEnd w:id="38"/>
    <w:bookmarkStart w:name="z47"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48" w:id="4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0"/>
    <w:bookmarkStart w:name="z49" w:id="4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бірізділігінің сипаттамасы:</w:t>
      </w:r>
    </w:p>
    <w:bookmarkEnd w:id="41"/>
    <w:bookmarkStart w:name="z50" w:id="42"/>
    <w:p>
      <w:pPr>
        <w:spacing w:after="0"/>
        <w:ind w:left="0"/>
        <w:jc w:val="both"/>
      </w:pPr>
      <w:r>
        <w:rPr>
          <w:rFonts w:ascii="Times New Roman"/>
          <w:b w:val="false"/>
          <w:i w:val="false"/>
          <w:color w:val="000000"/>
          <w:sz w:val="28"/>
        </w:rPr>
        <w:t>
      1) көрсетілетін қызметті берушінің кеңсесі келіп түскен құжаттар топтамасын қабылдауды жүзеге асырғаннан кейін көрсетілетін қызметті берушінің басшысына құжаттар топтамасын бұрыштама қою үшін береді, 15 (он бес) минут ішінде;</w:t>
      </w:r>
    </w:p>
    <w:bookmarkEnd w:id="42"/>
    <w:bookmarkStart w:name="z51" w:id="43"/>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көрсетілетін қызметті берушінің жауапты орындаушысын айқындайды және құжаттар топтамасын орындау үшін береді, 1 (бір) сағат ішінде;</w:t>
      </w:r>
    </w:p>
    <w:bookmarkEnd w:id="43"/>
    <w:bookmarkStart w:name="z52" w:id="44"/>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көрсетілетін қызмет нәтижесін дайындайды және көрсетілетін қызметті берушінің басшысына ұсынады:</w:t>
      </w:r>
    </w:p>
    <w:bookmarkEnd w:id="44"/>
    <w:bookmarkStart w:name="z53" w:id="45"/>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объектілердің эскизі (эскиздік жобасы) бойынша өтінішті қарау және келісу мерзімі 9 (тоғыз) жұмыс күні ішінде;</w:t>
      </w:r>
    </w:p>
    <w:bookmarkEnd w:id="45"/>
    <w:bookmarkStart w:name="z54" w:id="46"/>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объектілердің эскизі (эскиздік жобасы) бойынша өтінішті қарау және келісу мерзімі 14 (он төрт) жұмыс күні ішінде;</w:t>
      </w:r>
    </w:p>
    <w:bookmarkEnd w:id="46"/>
    <w:bookmarkStart w:name="z55" w:id="47"/>
    <w:p>
      <w:pPr>
        <w:spacing w:after="0"/>
        <w:ind w:left="0"/>
        <w:jc w:val="both"/>
      </w:pPr>
      <w:r>
        <w:rPr>
          <w:rFonts w:ascii="Times New Roman"/>
          <w:b w:val="false"/>
          <w:i w:val="false"/>
          <w:color w:val="000000"/>
          <w:sz w:val="28"/>
        </w:rPr>
        <w:t>
      өтінішті қарау және қолданыстағы объектінің сыртқы келбетін (қасбетін) өзгерту кезінде эскизді (эскиздік жобаны) келісу мерзімі 14 (он төрт) жұмыс күні ішінде;</w:t>
      </w:r>
    </w:p>
    <w:bookmarkEnd w:id="47"/>
    <w:bookmarkStart w:name="z56" w:id="48"/>
    <w:p>
      <w:pPr>
        <w:spacing w:after="0"/>
        <w:ind w:left="0"/>
        <w:jc w:val="both"/>
      </w:pPr>
      <w:r>
        <w:rPr>
          <w:rFonts w:ascii="Times New Roman"/>
          <w:b w:val="false"/>
          <w:i w:val="false"/>
          <w:color w:val="000000"/>
          <w:sz w:val="28"/>
        </w:rPr>
        <w:t>
      стандарттың 10-тармағында көзделген негіздер бойынша мемлекеттік қызметті көрсетуден бас тарту туралы дәлелді жауап дайындайды, 4 (төрт) жұмыс күні ішінде;</w:t>
      </w:r>
    </w:p>
    <w:bookmarkEnd w:id="48"/>
    <w:bookmarkStart w:name="z57" w:id="49"/>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қызметті көрсету нәтижесін қарайды, оған қол қояды және көрсетілетін қызметті берушінің кеңсесіне береді, 1 (бір) сағат ішінде; </w:t>
      </w:r>
    </w:p>
    <w:bookmarkEnd w:id="49"/>
    <w:bookmarkStart w:name="z58" w:id="50"/>
    <w:p>
      <w:pPr>
        <w:spacing w:after="0"/>
        <w:ind w:left="0"/>
        <w:jc w:val="both"/>
      </w:pPr>
      <w:r>
        <w:rPr>
          <w:rFonts w:ascii="Times New Roman"/>
          <w:b w:val="false"/>
          <w:i w:val="false"/>
          <w:color w:val="000000"/>
          <w:sz w:val="28"/>
        </w:rPr>
        <w:t>
      5) көрсетілетін қызметті берушінің кеңсесі мемлекеттік қызметті көрсету нәтижесін Мемлекеттік корпорацияға жолдайды, 15 (он бес) минут ішінде.</w:t>
      </w:r>
    </w:p>
    <w:bookmarkEnd w:id="50"/>
    <w:bookmarkStart w:name="z59" w:id="5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End w:id="51"/>
    <w:bookmarkStart w:name="z60" w:id="52"/>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сұрау салуын өңдеу ұзақтығы:</w:t>
      </w:r>
    </w:p>
    <w:bookmarkEnd w:id="52"/>
    <w:bookmarkStart w:name="z61" w:id="5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53"/>
    <w:bookmarkStart w:name="z62" w:id="54"/>
    <w:p>
      <w:pPr>
        <w:spacing w:after="0"/>
        <w:ind w:left="0"/>
        <w:jc w:val="both"/>
      </w:pPr>
      <w:r>
        <w:rPr>
          <w:rFonts w:ascii="Times New Roman"/>
          <w:b w:val="false"/>
          <w:i w:val="false"/>
          <w:color w:val="000000"/>
          <w:sz w:val="28"/>
        </w:rPr>
        <w:t xml:space="preserve">
      2) Мемлекеттік корпорация өтініштің дұрыс толтырылуын және құжаттар топтамасы толықтығының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5 (бес) минут ішінде;</w:t>
      </w:r>
    </w:p>
    <w:bookmarkEnd w:id="54"/>
    <w:bookmarkStart w:name="z63" w:id="55"/>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 10 (он) минут ішінде;</w:t>
      </w:r>
    </w:p>
    <w:bookmarkEnd w:id="55"/>
    <w:bookmarkStart w:name="z64" w:id="56"/>
    <w:p>
      <w:pPr>
        <w:spacing w:after="0"/>
        <w:ind w:left="0"/>
        <w:jc w:val="both"/>
      </w:pPr>
      <w:r>
        <w:rPr>
          <w:rFonts w:ascii="Times New Roman"/>
          <w:b w:val="false"/>
          <w:i w:val="false"/>
          <w:color w:val="000000"/>
          <w:sz w:val="28"/>
        </w:rPr>
        <w:t>
      3) көрсетілетін қызметті алушы өтініштің дұрыс және толық толтырылуын сақтаған және құжаттардың топтамасын толық ұсынған тиісті құжаттардың қабылданғаны туралы қолхатты береді, 5 (бес) минут ішінде;</w:t>
      </w:r>
    </w:p>
    <w:bookmarkEnd w:id="56"/>
    <w:bookmarkStart w:name="z65" w:id="57"/>
    <w:p>
      <w:pPr>
        <w:spacing w:after="0"/>
        <w:ind w:left="0"/>
        <w:jc w:val="both"/>
      </w:pPr>
      <w:r>
        <w:rPr>
          <w:rFonts w:ascii="Times New Roman"/>
          <w:b w:val="false"/>
          <w:i w:val="false"/>
          <w:color w:val="000000"/>
          <w:sz w:val="28"/>
        </w:rPr>
        <w:t xml:space="preserve">
      4) Мемлекеттік корпорация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үлгі бойынша жазбаша келісімін алады 5 (бес) минут ішінде; </w:t>
      </w:r>
    </w:p>
    <w:bookmarkEnd w:id="57"/>
    <w:bookmarkStart w:name="z66" w:id="58"/>
    <w:p>
      <w:pPr>
        <w:spacing w:after="0"/>
        <w:ind w:left="0"/>
        <w:jc w:val="both"/>
      </w:pPr>
      <w:r>
        <w:rPr>
          <w:rFonts w:ascii="Times New Roman"/>
          <w:b w:val="false"/>
          <w:i w:val="false"/>
          <w:color w:val="000000"/>
          <w:sz w:val="28"/>
        </w:rPr>
        <w:t>
      5) Мемлекеттік корпорация құжаттар топтамасын дайындайды және оны көрсетілетін қызметті берушінің кеңсесіне жібереді, 1 (бір) жұмыс күні ішінде.</w:t>
      </w:r>
    </w:p>
    <w:bookmarkEnd w:id="58"/>
    <w:bookmarkStart w:name="z67" w:id="59"/>
    <w:p>
      <w:pPr>
        <w:spacing w:after="0"/>
        <w:ind w:left="0"/>
        <w:jc w:val="both"/>
      </w:pPr>
      <w:r>
        <w:rPr>
          <w:rFonts w:ascii="Times New Roman"/>
          <w:b w:val="false"/>
          <w:i w:val="false"/>
          <w:color w:val="000000"/>
          <w:sz w:val="28"/>
        </w:rPr>
        <w:t>
      10. Көрсетілетін қызметті берушінің кеңсесі мемлекеттік қызметті көрсету нәтижесін дайындайды және оны Мемлекеттік корпорацияға жолдайды:</w:t>
      </w:r>
    </w:p>
    <w:bookmarkEnd w:id="59"/>
    <w:bookmarkStart w:name="z68" w:id="60"/>
    <w:p>
      <w:pPr>
        <w:spacing w:after="0"/>
        <w:ind w:left="0"/>
        <w:jc w:val="both"/>
      </w:pPr>
      <w:r>
        <w:rPr>
          <w:rFonts w:ascii="Times New Roman"/>
          <w:b w:val="false"/>
          <w:i w:val="false"/>
          <w:color w:val="000000"/>
          <w:sz w:val="28"/>
        </w:rPr>
        <w:t>
      1) Мемлекеттік корпорация тиісті құжаттарды қабылдағаны туралы қолхатта көрсетілген мерзімде көрсетілетін қызметті алушыға мемлекеттік қызметті көрсету нәтижесін береді, 20 (жиырма) минут ішінде;</w:t>
      </w:r>
    </w:p>
    <w:bookmarkEnd w:id="60"/>
    <w:bookmarkStart w:name="z69" w:id="61"/>
    <w:p>
      <w:pPr>
        <w:spacing w:after="0"/>
        <w:ind w:left="0"/>
        <w:jc w:val="both"/>
      </w:pPr>
      <w:r>
        <w:rPr>
          <w:rFonts w:ascii="Times New Roman"/>
          <w:b w:val="false"/>
          <w:i w:val="false"/>
          <w:color w:val="000000"/>
          <w:sz w:val="28"/>
        </w:rPr>
        <w:t>
      2)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 сұрауы бойынша көрсетілетін қызметті беруші бір жұмыс күнінің ішінде көрсетілетін қызметті алушыға жіберу үшін Мемлекеттік корпорацияға дайын құжаттарды жібереді;</w:t>
      </w:r>
    </w:p>
    <w:bookmarkEnd w:id="61"/>
    <w:bookmarkStart w:name="z70" w:id="62"/>
    <w:p>
      <w:pPr>
        <w:spacing w:after="0"/>
        <w:ind w:left="0"/>
        <w:jc w:val="both"/>
      </w:pPr>
      <w:r>
        <w:rPr>
          <w:rFonts w:ascii="Times New Roman"/>
          <w:b w:val="false"/>
          <w:i w:val="false"/>
          <w:color w:val="000000"/>
          <w:sz w:val="28"/>
        </w:rPr>
        <w:t>
      3) Мемлекеттік корпорация дайын құжаттарды беру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қолхат негізінде жүзеге асырылады.</w:t>
      </w:r>
    </w:p>
    <w:bookmarkEnd w:id="62"/>
    <w:bookmarkStart w:name="z71" w:id="63"/>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63"/>
    <w:bookmarkStart w:name="z72" w:id="64"/>
    <w:p>
      <w:pPr>
        <w:spacing w:after="0"/>
        <w:ind w:left="0"/>
        <w:jc w:val="both"/>
      </w:pPr>
      <w:r>
        <w:rPr>
          <w:rFonts w:ascii="Times New Roman"/>
          <w:b w:val="false"/>
          <w:i w:val="false"/>
          <w:color w:val="000000"/>
          <w:sz w:val="28"/>
        </w:rPr>
        <w:t>
      Қызмет көрсету жөнінде ақпараты қызмет берушінің http:// uag.zhambyl.gov.kz және www.zhambyl.gov.kz интернет-ресурсында орналастырылады.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74" w:id="65"/>
    <w:p>
      <w:pPr>
        <w:spacing w:after="0"/>
        <w:ind w:left="0"/>
        <w:jc w:val="left"/>
      </w:pPr>
      <w:r>
        <w:rPr>
          <w:rFonts w:ascii="Times New Roman"/>
          <w:b/>
          <w:i w:val="false"/>
          <w:color w:val="000000"/>
        </w:rPr>
        <w:t xml:space="preserve"> "Эскизді (эскиздік жобаны) келісуден өткізу" мемлекеттік қызмет көрсетудің бизнес-процестерінің анықтамалығы</w:t>
      </w:r>
    </w:p>
    <w:bookmarkEnd w:id="65"/>
    <w:bookmarkStart w:name="z7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7"/>
    <w:p>
      <w:pPr>
        <w:spacing w:after="0"/>
        <w:ind w:left="0"/>
        <w:jc w:val="left"/>
      </w:pPr>
      <w:r>
        <w:rPr>
          <w:rFonts w:ascii="Times New Roman"/>
          <w:b/>
          <w:i w:val="false"/>
          <w:color w:val="000000"/>
        </w:rPr>
        <w:t xml:space="preserve"> Шартты белгілер:</w:t>
      </w:r>
    </w:p>
    <w:bookmarkEnd w:id="67"/>
    <w:bookmarkStart w:name="z77"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67183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183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