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e560" w14:textId="cc1e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 мен белдеулерін белгілеу туралы Жамбыл облысы әкімиятының 2008 жылғы 25 сәуірдегі №113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9 қазандағы № 209 қаулысы. Жамбыл облысы Әділет департаментінде 2017 жылғы 25 қазанда № 3560 болып тіркелді. Күші жойылды - Жамбыл облысы әкімдігінің 2024 жылғы 26 ақпандағы № 35 қаулысымен</w:t>
      </w:r>
    </w:p>
    <w:p>
      <w:pPr>
        <w:spacing w:after="0"/>
        <w:ind w:left="0"/>
        <w:jc w:val="left"/>
      </w:pPr>
    </w:p>
    <w:p>
      <w:pPr>
        <w:spacing w:after="0"/>
        <w:ind w:left="0"/>
        <w:jc w:val="both"/>
      </w:pPr>
      <w:bookmarkStart w:name="z9" w:id="0"/>
      <w:r>
        <w:rPr>
          <w:rFonts w:ascii="Times New Roman"/>
          <w:b w:val="false"/>
          <w:i w:val="false"/>
          <w:color w:val="ff0000"/>
          <w:sz w:val="28"/>
        </w:rPr>
        <w:t xml:space="preserve">
      Ескерту. Күші жойылды - Жамбыл облысы әкімдігінің 26.02.2024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тұпнұсқаның пунктуациясы мен орфографиясы сақталған.</w:t>
      </w:r>
    </w:p>
    <w:bookmarkStart w:name="z10" w:id="1"/>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 xml:space="preserve">ҚАУЛЫ ЕТЕДІ: </w:t>
      </w:r>
    </w:p>
    <w:bookmarkEnd w:id="1"/>
    <w:bookmarkStart w:name="z2" w:id="2"/>
    <w:p>
      <w:pPr>
        <w:spacing w:after="0"/>
        <w:ind w:left="0"/>
        <w:jc w:val="both"/>
      </w:pPr>
      <w:r>
        <w:rPr>
          <w:rFonts w:ascii="Times New Roman"/>
          <w:b w:val="false"/>
          <w:i w:val="false"/>
          <w:color w:val="000000"/>
          <w:sz w:val="28"/>
        </w:rPr>
        <w:t xml:space="preserve">
      1. "Су қорғау аймақтары мен белдеулерін белгілеу туралы" Жамбыл облысы әкімиятының 2008 жылғы 25 сәуірдегі </w:t>
      </w:r>
      <w:r>
        <w:rPr>
          <w:rFonts w:ascii="Times New Roman"/>
          <w:b w:val="false"/>
          <w:i w:val="false"/>
          <w:color w:val="000000"/>
          <w:sz w:val="28"/>
        </w:rPr>
        <w:t>№ 113</w:t>
      </w:r>
      <w:r>
        <w:rPr>
          <w:rFonts w:ascii="Times New Roman"/>
          <w:b w:val="false"/>
          <w:i w:val="false"/>
          <w:color w:val="000000"/>
          <w:sz w:val="28"/>
        </w:rPr>
        <w:t xml:space="preserve">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w:t>
      </w:r>
      <w:r>
        <w:rPr>
          <w:rFonts w:ascii="Times New Roman"/>
          <w:b w:val="false"/>
          <w:i w:val="false"/>
          <w:color w:val="000000"/>
          <w:sz w:val="28"/>
        </w:rPr>
        <w:t>№1686</w:t>
      </w:r>
      <w:r>
        <w:rPr>
          <w:rFonts w:ascii="Times New Roman"/>
          <w:b w:val="false"/>
          <w:i w:val="false"/>
          <w:color w:val="000000"/>
          <w:sz w:val="28"/>
        </w:rPr>
        <w:t xml:space="preserve"> болып тіркелген, 2008 жылдың 10 маусымында "Ақ жол" газетінде жарияланған) мынадай өзгеріс пен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бөлігі мынадай редакцияда жазылсын:</w:t>
      </w:r>
    </w:p>
    <w:bookmarkStart w:name="z11" w:id="3"/>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кодексіне,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3"/>
    <w:bookmarkStart w:name="z12" w:id="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 тармақпен</w:t>
      </w:r>
      <w:r>
        <w:rPr>
          <w:rFonts w:ascii="Times New Roman"/>
          <w:b w:val="false"/>
          <w:i w:val="false"/>
          <w:color w:val="000000"/>
          <w:sz w:val="28"/>
        </w:rPr>
        <w:t xml:space="preserve"> толықтырылсын:</w:t>
      </w:r>
    </w:p>
    <w:bookmarkEnd w:id="4"/>
    <w:bookmarkStart w:name="z13" w:id="5"/>
    <w:p>
      <w:pPr>
        <w:spacing w:after="0"/>
        <w:ind w:left="0"/>
        <w:jc w:val="both"/>
      </w:pPr>
      <w:r>
        <w:rPr>
          <w:rFonts w:ascii="Times New Roman"/>
          <w:b w:val="false"/>
          <w:i w:val="false"/>
          <w:color w:val="000000"/>
          <w:sz w:val="28"/>
        </w:rPr>
        <w:t xml:space="preserve">
      "1-1. Су қорғау аймақтары мен белдеулерін шаруашылықта пайдаланудың режимі және ерекше шарттары осы қаулының </w:t>
      </w:r>
      <w:r>
        <w:rPr>
          <w:rFonts w:ascii="Times New Roman"/>
          <w:b w:val="false"/>
          <w:i w:val="false"/>
          <w:color w:val="000000"/>
          <w:sz w:val="28"/>
        </w:rPr>
        <w:t>1-1 қосымшасына</w:t>
      </w:r>
      <w:r>
        <w:rPr>
          <w:rFonts w:ascii="Times New Roman"/>
          <w:b w:val="false"/>
          <w:i w:val="false"/>
          <w:color w:val="000000"/>
          <w:sz w:val="28"/>
        </w:rPr>
        <w:t xml:space="preserve"> сәйкес белгіленсін.";</w:t>
      </w:r>
    </w:p>
    <w:bookmarkEnd w:id="5"/>
    <w:bookmarkStart w:name="z4" w:id="6"/>
    <w:p>
      <w:pPr>
        <w:spacing w:after="0"/>
        <w:ind w:left="0"/>
        <w:jc w:val="both"/>
      </w:pPr>
      <w:r>
        <w:rPr>
          <w:rFonts w:ascii="Times New Roman"/>
          <w:b w:val="false"/>
          <w:i w:val="false"/>
          <w:color w:val="000000"/>
          <w:sz w:val="28"/>
        </w:rPr>
        <w:t>
      осы қаулының қосымшасына сәйкес 1-1 қосымшамен толықтырылсын.</w:t>
      </w:r>
    </w:p>
    <w:bookmarkEnd w:id="6"/>
    <w:bookmarkStart w:name="z14" w:id="7"/>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М.Мұсаевқа жүктелсін. </w:t>
      </w:r>
    </w:p>
    <w:bookmarkEnd w:id="7"/>
    <w:bookmarkStart w:name="z15" w:id="8"/>
    <w:p>
      <w:pPr>
        <w:spacing w:after="0"/>
        <w:ind w:left="0"/>
        <w:jc w:val="both"/>
      </w:pPr>
      <w:r>
        <w:rPr>
          <w:rFonts w:ascii="Times New Roman"/>
          <w:b w:val="false"/>
          <w:i w:val="false"/>
          <w:color w:val="000000"/>
          <w:sz w:val="28"/>
        </w:rPr>
        <w:t xml:space="preserve">
      3.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Көкрекбаев </w:t>
            </w:r>
            <w:r>
              <w:rPr>
                <w:rFonts w:ascii="Times New Roman"/>
                <w:b w:val="false"/>
                <w:i w:val="false"/>
                <w:color w:val="000000"/>
                <w:sz w:val="20"/>
              </w:rPr>
              <w:t>
</w:t>
            </w:r>
          </w:p>
        </w:tc>
      </w:tr>
    </w:tbl>
    <w:bookmarkStart w:name="z17" w:id="9"/>
    <w:p>
      <w:pPr>
        <w:spacing w:after="0"/>
        <w:ind w:left="0"/>
        <w:jc w:val="both"/>
      </w:pPr>
      <w:r>
        <w:rPr>
          <w:rFonts w:ascii="Times New Roman"/>
          <w:b w:val="false"/>
          <w:i w:val="false"/>
          <w:color w:val="000000"/>
          <w:sz w:val="28"/>
        </w:rPr>
        <w:t>
       "КЕЛІСІЛДІ"</w:t>
      </w:r>
    </w:p>
    <w:bookmarkEnd w:id="9"/>
    <w:bookmarkStart w:name="z18" w:id="10"/>
    <w:p>
      <w:pPr>
        <w:spacing w:after="0"/>
        <w:ind w:left="0"/>
        <w:jc w:val="both"/>
      </w:pPr>
      <w:r>
        <w:rPr>
          <w:rFonts w:ascii="Times New Roman"/>
          <w:b w:val="false"/>
          <w:i w:val="false"/>
          <w:color w:val="000000"/>
          <w:sz w:val="28"/>
        </w:rPr>
        <w:t>
      Қазақстан Республикасы </w:t>
      </w:r>
    </w:p>
    <w:bookmarkEnd w:id="10"/>
    <w:bookmarkStart w:name="z19" w:id="11"/>
    <w:p>
      <w:pPr>
        <w:spacing w:after="0"/>
        <w:ind w:left="0"/>
        <w:jc w:val="both"/>
      </w:pPr>
      <w:r>
        <w:rPr>
          <w:rFonts w:ascii="Times New Roman"/>
          <w:b w:val="false"/>
          <w:i w:val="false"/>
          <w:color w:val="000000"/>
          <w:sz w:val="28"/>
        </w:rPr>
        <w:t>
      Ауыл шаруашылығы министрлігі</w:t>
      </w:r>
    </w:p>
    <w:bookmarkEnd w:id="11"/>
    <w:bookmarkStart w:name="z20" w:id="12"/>
    <w:p>
      <w:pPr>
        <w:spacing w:after="0"/>
        <w:ind w:left="0"/>
        <w:jc w:val="both"/>
      </w:pPr>
      <w:r>
        <w:rPr>
          <w:rFonts w:ascii="Times New Roman"/>
          <w:b w:val="false"/>
          <w:i w:val="false"/>
          <w:color w:val="000000"/>
          <w:sz w:val="28"/>
        </w:rPr>
        <w:t xml:space="preserve">
      Су ресурстары комитетінің </w:t>
      </w:r>
    </w:p>
    <w:bookmarkEnd w:id="12"/>
    <w:bookmarkStart w:name="z21" w:id="13"/>
    <w:p>
      <w:pPr>
        <w:spacing w:after="0"/>
        <w:ind w:left="0"/>
        <w:jc w:val="both"/>
      </w:pPr>
      <w:r>
        <w:rPr>
          <w:rFonts w:ascii="Times New Roman"/>
          <w:b w:val="false"/>
          <w:i w:val="false"/>
          <w:color w:val="000000"/>
          <w:sz w:val="28"/>
        </w:rPr>
        <w:t xml:space="preserve">
      Су ресурстарын пайдалануды реттеу </w:t>
      </w:r>
    </w:p>
    <w:bookmarkEnd w:id="13"/>
    <w:bookmarkStart w:name="z22" w:id="14"/>
    <w:p>
      <w:pPr>
        <w:spacing w:after="0"/>
        <w:ind w:left="0"/>
        <w:jc w:val="both"/>
      </w:pPr>
      <w:r>
        <w:rPr>
          <w:rFonts w:ascii="Times New Roman"/>
          <w:b w:val="false"/>
          <w:i w:val="false"/>
          <w:color w:val="000000"/>
          <w:sz w:val="28"/>
        </w:rPr>
        <w:t>
      және қорғау жөніндегі Шу-Талас бассейндік</w:t>
      </w:r>
    </w:p>
    <w:bookmarkEnd w:id="14"/>
    <w:bookmarkStart w:name="z23" w:id="15"/>
    <w:p>
      <w:pPr>
        <w:spacing w:after="0"/>
        <w:ind w:left="0"/>
        <w:jc w:val="both"/>
      </w:pPr>
      <w:r>
        <w:rPr>
          <w:rFonts w:ascii="Times New Roman"/>
          <w:b w:val="false"/>
          <w:i w:val="false"/>
          <w:color w:val="000000"/>
          <w:sz w:val="28"/>
        </w:rPr>
        <w:t xml:space="preserve">
      инспекциясы басшысының </w:t>
      </w:r>
    </w:p>
    <w:bookmarkEnd w:id="15"/>
    <w:bookmarkStart w:name="z24" w:id="16"/>
    <w:p>
      <w:pPr>
        <w:spacing w:after="0"/>
        <w:ind w:left="0"/>
        <w:jc w:val="both"/>
      </w:pPr>
      <w:r>
        <w:rPr>
          <w:rFonts w:ascii="Times New Roman"/>
          <w:b w:val="false"/>
          <w:i w:val="false"/>
          <w:color w:val="000000"/>
          <w:sz w:val="28"/>
        </w:rPr>
        <w:t xml:space="preserve">
      міндетін атқарушы </w:t>
      </w:r>
    </w:p>
    <w:bookmarkEnd w:id="16"/>
    <w:bookmarkStart w:name="z25" w:id="17"/>
    <w:p>
      <w:pPr>
        <w:spacing w:after="0"/>
        <w:ind w:left="0"/>
        <w:jc w:val="both"/>
      </w:pPr>
      <w:r>
        <w:rPr>
          <w:rFonts w:ascii="Times New Roman"/>
          <w:b w:val="false"/>
          <w:i w:val="false"/>
          <w:color w:val="000000"/>
          <w:sz w:val="28"/>
        </w:rPr>
        <w:t>
      Ғ.Ә.Құралбаев</w:t>
      </w:r>
    </w:p>
    <w:bookmarkEnd w:id="17"/>
    <w:bookmarkStart w:name="z26" w:id="18"/>
    <w:p>
      <w:pPr>
        <w:spacing w:after="0"/>
        <w:ind w:left="0"/>
        <w:jc w:val="both"/>
      </w:pPr>
      <w:r>
        <w:rPr>
          <w:rFonts w:ascii="Times New Roman"/>
          <w:b w:val="false"/>
          <w:i w:val="false"/>
          <w:color w:val="000000"/>
          <w:sz w:val="28"/>
        </w:rPr>
        <w:t>
      11 қазан 2017 жыл</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 әкімдігінің</w:t>
            </w:r>
            <w:r>
              <w:br/>
            </w:r>
            <w:r>
              <w:rPr>
                <w:rFonts w:ascii="Times New Roman"/>
                <w:b w:val="false"/>
                <w:i w:val="false"/>
                <w:color w:val="000000"/>
                <w:sz w:val="20"/>
              </w:rPr>
              <w:t xml:space="preserve"> 2017 жылғы 9 қазандағы </w:t>
            </w:r>
            <w:r>
              <w:br/>
            </w:r>
            <w:r>
              <w:rPr>
                <w:rFonts w:ascii="Times New Roman"/>
                <w:b w:val="false"/>
                <w:i w:val="false"/>
                <w:color w:val="000000"/>
                <w:sz w:val="20"/>
              </w:rPr>
              <w:t>№ 209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 әкімдігінің</w:t>
            </w:r>
            <w:r>
              <w:br/>
            </w:r>
            <w:r>
              <w:rPr>
                <w:rFonts w:ascii="Times New Roman"/>
                <w:b w:val="false"/>
                <w:i w:val="false"/>
                <w:color w:val="000000"/>
                <w:sz w:val="20"/>
              </w:rPr>
              <w:t xml:space="preserve"> 2008 жылғы 25 сәуірдегі </w:t>
            </w:r>
            <w:r>
              <w:br/>
            </w:r>
            <w:r>
              <w:rPr>
                <w:rFonts w:ascii="Times New Roman"/>
                <w:b w:val="false"/>
                <w:i w:val="false"/>
                <w:color w:val="000000"/>
                <w:sz w:val="20"/>
              </w:rPr>
              <w:t>№ 113 қаулысына 1-1-қосымша</w:t>
            </w:r>
          </w:p>
        </w:tc>
      </w:tr>
    </w:tbl>
    <w:bookmarkStart w:name="z29" w:id="19"/>
    <w:p>
      <w:pPr>
        <w:spacing w:after="0"/>
        <w:ind w:left="0"/>
        <w:jc w:val="left"/>
      </w:pPr>
      <w:r>
        <w:rPr>
          <w:rFonts w:ascii="Times New Roman"/>
          <w:b/>
          <w:i w:val="false"/>
          <w:color w:val="000000"/>
        </w:rPr>
        <w:t xml:space="preserve"> Су қорғау аймақтары мен белдеулерін шаруашылықта пайдаланудың режимі және ерекше шарттары</w:t>
      </w:r>
    </w:p>
    <w:bookmarkEnd w:id="19"/>
    <w:bookmarkStart w:name="z30" w:id="20"/>
    <w:p>
      <w:pPr>
        <w:spacing w:after="0"/>
        <w:ind w:left="0"/>
        <w:jc w:val="both"/>
      </w:pPr>
      <w:r>
        <w:rPr>
          <w:rFonts w:ascii="Times New Roman"/>
          <w:b w:val="false"/>
          <w:i w:val="false"/>
          <w:color w:val="000000"/>
          <w:sz w:val="28"/>
        </w:rPr>
        <w:t xml:space="preserve">
      1. Су қорғау аймақтарының шегінде: </w:t>
      </w:r>
    </w:p>
    <w:bookmarkEnd w:id="20"/>
    <w:bookmarkStart w:name="z31" w:id="21"/>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21"/>
    <w:bookmarkStart w:name="z32" w:id="22"/>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22"/>
    <w:bookmarkStart w:name="z33" w:id="23"/>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3"/>
    <w:bookmarkStart w:name="z34" w:id="24"/>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24"/>
    <w:bookmarkStart w:name="z35" w:id="25"/>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5"/>
    <w:bookmarkStart w:name="z36" w:id="26"/>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26"/>
    <w:bookmarkStart w:name="z37" w:id="27"/>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27"/>
    <w:bookmarkStart w:name="z38" w:id="28"/>
    <w:p>
      <w:pPr>
        <w:spacing w:after="0"/>
        <w:ind w:left="0"/>
        <w:jc w:val="both"/>
      </w:pPr>
      <w:r>
        <w:rPr>
          <w:rFonts w:ascii="Times New Roman"/>
          <w:b w:val="false"/>
          <w:i w:val="false"/>
          <w:color w:val="000000"/>
          <w:sz w:val="28"/>
        </w:rPr>
        <w:t>
      2. Су қорғау белдеулерінің шегінде:</w:t>
      </w:r>
    </w:p>
    <w:bookmarkEnd w:id="28"/>
    <w:bookmarkStart w:name="z39" w:id="2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29"/>
    <w:bookmarkStart w:name="z40" w:id="3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30"/>
    <w:bookmarkStart w:name="z41" w:id="31"/>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31"/>
    <w:bookmarkStart w:name="z42" w:id="32"/>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32"/>
    <w:bookmarkStart w:name="z43" w:id="33"/>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33"/>
    <w:bookmarkStart w:name="z44" w:id="34"/>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34"/>
    <w:bookmarkStart w:name="z45" w:id="35"/>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35"/>
    <w:bookmarkStart w:name="z46" w:id="36"/>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