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085c0" w14:textId="42085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 регламентін бекіту туралы" Жамбыл облысы әкімдігінің 2015 жылғы 17 тамыздағы № 203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2017 жылғы 31 тамыздағы № 186 қаулысы. Жамбыл облысы Әділет департаментінің 2017 жылғы 28 қыркүйекте № 3537 болып тіркелді. Күші жойылды - Жамбыл облысы әкімдігінің 2022 жылғы 24 қарашадағы № 249 қаулысымен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әкімдігінің 24.11.2022 </w:t>
      </w:r>
      <w:r>
        <w:rPr>
          <w:rFonts w:ascii="Times New Roman"/>
          <w:b w:val="false"/>
          <w:i w:val="false"/>
          <w:color w:val="ff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33"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p>
    <w:bookmarkEnd w:id="0"/>
    <w:bookmarkStart w:name="z34" w:id="1"/>
    <w:p>
      <w:pPr>
        <w:spacing w:after="0"/>
        <w:ind w:left="0"/>
        <w:jc w:val="both"/>
      </w:pPr>
      <w:r>
        <w:rPr>
          <w:rFonts w:ascii="Times New Roman"/>
          <w:b w:val="false"/>
          <w:i w:val="false"/>
          <w:color w:val="000000"/>
          <w:sz w:val="28"/>
        </w:rPr>
        <w:t xml:space="preserve">
      1.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 регламентін бекіту туралы" Жамбыл облысы әкімдігінің 2015 жылғы 17 тамыздағы </w:t>
      </w:r>
      <w:r>
        <w:rPr>
          <w:rFonts w:ascii="Times New Roman"/>
          <w:b w:val="false"/>
          <w:i w:val="false"/>
          <w:color w:val="000000"/>
          <w:sz w:val="28"/>
        </w:rPr>
        <w:t>№ 203</w:t>
      </w:r>
      <w:r>
        <w:rPr>
          <w:rFonts w:ascii="Times New Roman"/>
          <w:b w:val="false"/>
          <w:i w:val="false"/>
          <w:color w:val="000000"/>
          <w:sz w:val="28"/>
        </w:rPr>
        <w:t xml:space="preserve"> қаулысына (Нормативтік құқықтық актілерді мемлекеттік тіркеу тізілімінде </w:t>
      </w:r>
      <w:r>
        <w:rPr>
          <w:rFonts w:ascii="Times New Roman"/>
          <w:b w:val="false"/>
          <w:i w:val="false"/>
          <w:color w:val="000000"/>
          <w:sz w:val="28"/>
        </w:rPr>
        <w:t>№ 2782</w:t>
      </w:r>
      <w:r>
        <w:rPr>
          <w:rFonts w:ascii="Times New Roman"/>
          <w:b w:val="false"/>
          <w:i w:val="false"/>
          <w:color w:val="000000"/>
          <w:sz w:val="28"/>
        </w:rPr>
        <w:t xml:space="preserve"> болып тіркелген, 2015 жылдың 24 қазанында "Ақ жол" газетінде жарияланған) мынадай өзгерістер енгізілсін:</w:t>
      </w:r>
    </w:p>
    <w:bookmarkEnd w:id="1"/>
    <w:bookmarkStart w:name="z35" w:id="2"/>
    <w:p>
      <w:pPr>
        <w:spacing w:after="0"/>
        <w:ind w:left="0"/>
        <w:jc w:val="both"/>
      </w:pPr>
      <w:r>
        <w:rPr>
          <w:rFonts w:ascii="Times New Roman"/>
          <w:b w:val="false"/>
          <w:i w:val="false"/>
          <w:color w:val="000000"/>
          <w:sz w:val="28"/>
        </w:rPr>
        <w:t xml:space="preserve">
      көрсетілген қаулымен бекітілген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36" w:id="3"/>
    <w:p>
      <w:pPr>
        <w:spacing w:after="0"/>
        <w:ind w:left="0"/>
        <w:jc w:val="both"/>
      </w:pPr>
      <w:r>
        <w:rPr>
          <w:rFonts w:ascii="Times New Roman"/>
          <w:b w:val="false"/>
          <w:i w:val="false"/>
          <w:color w:val="000000"/>
          <w:sz w:val="28"/>
        </w:rPr>
        <w:t>
      2. "Жамбыл облысы әкімдігінің ауыл шаруашылығы басқармасы" коммуналдық мемлекеттік мекемесі заңнамада белгіленген тәртіппен:</w:t>
      </w:r>
    </w:p>
    <w:bookmarkEnd w:id="3"/>
    <w:bookmarkStart w:name="z37"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38" w:id="5"/>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5"/>
    <w:bookmarkStart w:name="z39" w:id="6"/>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6"/>
    <w:bookmarkStart w:name="z40" w:id="7"/>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7"/>
    <w:bookmarkStart w:name="z41" w:id="8"/>
    <w:p>
      <w:pPr>
        <w:spacing w:after="0"/>
        <w:ind w:left="0"/>
        <w:jc w:val="both"/>
      </w:pPr>
      <w:r>
        <w:rPr>
          <w:rFonts w:ascii="Times New Roman"/>
          <w:b w:val="false"/>
          <w:i w:val="false"/>
          <w:color w:val="000000"/>
          <w:sz w:val="28"/>
        </w:rPr>
        <w:t>
      3. Осы қаулының орындалуын бақылау облыс әкімінің орынбасары М. Мұсаевқа жүктелсін.</w:t>
      </w:r>
    </w:p>
    <w:bookmarkEnd w:id="8"/>
    <w:bookmarkStart w:name="z42" w:id="9"/>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2017 жылғы "31" тамыздағы</w:t>
            </w:r>
            <w:r>
              <w:br/>
            </w:r>
            <w:r>
              <w:rPr>
                <w:rFonts w:ascii="Times New Roman"/>
                <w:b w:val="false"/>
                <w:i w:val="false"/>
                <w:color w:val="000000"/>
                <w:sz w:val="20"/>
              </w:rPr>
              <w:t>№ 186 қаулысына қосымша</w:t>
            </w:r>
          </w:p>
        </w:tc>
      </w:tr>
    </w:tbl>
    <w:bookmarkStart w:name="z47" w:id="10"/>
    <w:p>
      <w:pPr>
        <w:spacing w:after="0"/>
        <w:ind w:left="0"/>
        <w:jc w:val="left"/>
      </w:pPr>
      <w:r>
        <w:rPr>
          <w:rFonts w:ascii="Times New Roman"/>
          <w:b/>
          <w:i w:val="false"/>
          <w:color w:val="000000"/>
        </w:rPr>
        <w:t xml:space="preserve">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регламенті</w:t>
      </w:r>
    </w:p>
    <w:bookmarkEnd w:id="10"/>
    <w:bookmarkStart w:name="z48" w:id="11"/>
    <w:p>
      <w:pPr>
        <w:spacing w:after="0"/>
        <w:ind w:left="0"/>
        <w:jc w:val="left"/>
      </w:pPr>
      <w:r>
        <w:rPr>
          <w:rFonts w:ascii="Times New Roman"/>
          <w:b/>
          <w:i w:val="false"/>
          <w:color w:val="000000"/>
        </w:rPr>
        <w:t xml:space="preserve"> 1. Жалпы ережелер</w:t>
      </w:r>
    </w:p>
    <w:bookmarkEnd w:id="11"/>
    <w:bookmarkStart w:name="z21" w:id="12"/>
    <w:p>
      <w:pPr>
        <w:spacing w:after="0"/>
        <w:ind w:left="0"/>
        <w:jc w:val="both"/>
      </w:pPr>
      <w:r>
        <w:rPr>
          <w:rFonts w:ascii="Times New Roman"/>
          <w:b w:val="false"/>
          <w:i w:val="false"/>
          <w:color w:val="000000"/>
          <w:sz w:val="28"/>
        </w:rPr>
        <w:t xml:space="preserve">
      1.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қызметті (бұдан әрі – көрсетілетін қызмет)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стандартын бекіту туралы" Қазақстан Республикасы Ауыл шаруашылығы министрінің 2015 жылғы 8 маусымдағы </w:t>
      </w:r>
      <w:r>
        <w:rPr>
          <w:rFonts w:ascii="Times New Roman"/>
          <w:b w:val="false"/>
          <w:i w:val="false"/>
          <w:color w:val="000000"/>
          <w:sz w:val="28"/>
        </w:rPr>
        <w:t>№ 15-1/522</w:t>
      </w:r>
      <w:r>
        <w:rPr>
          <w:rFonts w:ascii="Times New Roman"/>
          <w:b w:val="false"/>
          <w:i w:val="false"/>
          <w:color w:val="000000"/>
          <w:sz w:val="28"/>
        </w:rPr>
        <w:t xml:space="preserve"> бұйрығымен бекітілген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стандартына (Нормативтік құқықтық актілердің мемлекеттік тіркеу тізілімінде </w:t>
      </w:r>
      <w:r>
        <w:rPr>
          <w:rFonts w:ascii="Times New Roman"/>
          <w:b w:val="false"/>
          <w:i w:val="false"/>
          <w:color w:val="000000"/>
          <w:sz w:val="28"/>
        </w:rPr>
        <w:t>№ 11684</w:t>
      </w:r>
      <w:r>
        <w:rPr>
          <w:rFonts w:ascii="Times New Roman"/>
          <w:b w:val="false"/>
          <w:i w:val="false"/>
          <w:color w:val="000000"/>
          <w:sz w:val="28"/>
        </w:rPr>
        <w:t xml:space="preserve"> болып тіркелген) (бұдан әрі - Стандарт) сәйкес "Жамбыл облысы әкімдігінің ауыл шаруашылығы басқармасы" коммуналдық мемлекеттік мекемесімен (бұдан әрі – Басқарма) көрсетіледі. </w:t>
      </w:r>
    </w:p>
    <w:bookmarkEnd w:id="12"/>
    <w:bookmarkStart w:name="z49" w:id="13"/>
    <w:p>
      <w:pPr>
        <w:spacing w:after="0"/>
        <w:ind w:left="0"/>
        <w:jc w:val="both"/>
      </w:pPr>
      <w:r>
        <w:rPr>
          <w:rFonts w:ascii="Times New Roman"/>
          <w:b w:val="false"/>
          <w:i w:val="false"/>
          <w:color w:val="000000"/>
          <w:sz w:val="28"/>
        </w:rPr>
        <w:t>
      Өтінімді қабылдау және мемлекеттік көрсетілетін қызмет нәтижесін беру "Азаматтарға арналған үкімет" мемлекеттік корпорация" коммерциялық емес акционерлік қоғамы (бұдан әрі – Мемлекеттік корпорация) арқылы жүзеге асырылады.</w:t>
      </w:r>
    </w:p>
    <w:bookmarkEnd w:id="13"/>
    <w:bookmarkStart w:name="z50" w:id="14"/>
    <w:p>
      <w:pPr>
        <w:spacing w:after="0"/>
        <w:ind w:left="0"/>
        <w:jc w:val="both"/>
      </w:pPr>
      <w:r>
        <w:rPr>
          <w:rFonts w:ascii="Times New Roman"/>
          <w:b w:val="false"/>
          <w:i w:val="false"/>
          <w:color w:val="000000"/>
          <w:sz w:val="28"/>
        </w:rPr>
        <w:t>
      2. Мемлекеттік қызмет көрсету нысаны: қағаз түрінде.</w:t>
      </w:r>
    </w:p>
    <w:bookmarkEnd w:id="14"/>
    <w:bookmarkStart w:name="z51" w:id="15"/>
    <w:p>
      <w:pPr>
        <w:spacing w:after="0"/>
        <w:ind w:left="0"/>
        <w:jc w:val="both"/>
      </w:pPr>
      <w:r>
        <w:rPr>
          <w:rFonts w:ascii="Times New Roman"/>
          <w:b w:val="false"/>
          <w:i w:val="false"/>
          <w:color w:val="000000"/>
          <w:sz w:val="28"/>
        </w:rPr>
        <w:t xml:space="preserve">
      3. Мемлекеттік қызмет көрсету нәтижесі – өсімдіктерді қорғау құралдарын өңдірушіден гербицидтерді, биоагенттерді (энтомофагтарды) және биопрепараттарды арзандатылған құны бойынша сатып алған кезде қазынашылықтың аумақтық бөлімшесіне ауыл шаруашылығы тауарын өндірушілердің немесе отандық өндірушілердің банктік шоттарына тиесілі субсидияларды әрі қарай аудару үшін төлем құжаттарын ұсыну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 көрсетуден бас тарту туралы дәлелді жауап беру.</w:t>
      </w:r>
    </w:p>
    <w:bookmarkEnd w:id="15"/>
    <w:bookmarkStart w:name="z52" w:id="16"/>
    <w:p>
      <w:pPr>
        <w:spacing w:after="0"/>
        <w:ind w:left="0"/>
        <w:jc w:val="both"/>
      </w:pPr>
      <w:r>
        <w:rPr>
          <w:rFonts w:ascii="Times New Roman"/>
          <w:b w:val="false"/>
          <w:i w:val="false"/>
          <w:color w:val="000000"/>
          <w:sz w:val="28"/>
        </w:rPr>
        <w:t xml:space="preserve">
      Мемлекеттік корпорация арқылы жүгінген жағдайда көрсетілетін қызметті алушыға субсидияларды бермеудің себептерін көрсете отырып,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нысандар бойынша көрсетілетін қызметті берушінің уәкілетті адамы қол қойған субсидияларды тағайындау/тағайындамау туралы шешімі бар қағаз жеткізгіштегі хабарлама жолданады.</w:t>
      </w:r>
    </w:p>
    <w:bookmarkEnd w:id="16"/>
    <w:bookmarkStart w:name="z53" w:id="17"/>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17"/>
    <w:bookmarkStart w:name="z54" w:id="1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8"/>
    <w:bookmarkStart w:name="z55" w:id="19"/>
    <w:p>
      <w:pPr>
        <w:spacing w:after="0"/>
        <w:ind w:left="0"/>
        <w:jc w:val="both"/>
      </w:pPr>
      <w:r>
        <w:rPr>
          <w:rFonts w:ascii="Times New Roman"/>
          <w:b w:val="false"/>
          <w:i w:val="false"/>
          <w:color w:val="000000"/>
          <w:sz w:val="28"/>
        </w:rPr>
        <w:t xml:space="preserve">
      4. Мемлекеттік қызмет көрсету бойынша рәсімдерді (іс – қимылдарды) бастауға негіздеме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 тізбесі болып табылады.</w:t>
      </w:r>
    </w:p>
    <w:bookmarkEnd w:id="19"/>
    <w:bookmarkStart w:name="z56" w:id="20"/>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20"/>
    <w:bookmarkStart w:name="z57" w:id="21"/>
    <w:p>
      <w:pPr>
        <w:spacing w:after="0"/>
        <w:ind w:left="0"/>
        <w:jc w:val="both"/>
      </w:pPr>
      <w:r>
        <w:rPr>
          <w:rFonts w:ascii="Times New Roman"/>
          <w:b w:val="false"/>
          <w:i w:val="false"/>
          <w:color w:val="000000"/>
          <w:sz w:val="28"/>
        </w:rPr>
        <w:t>
      1) Бөлім өтінім келіп түскен күннен бастап 2 (екі) жұмыс күні ішінде Стандарт талаптарына сәйкестігі және толық толтырылуы тұрғысынан тексереді;</w:t>
      </w:r>
    </w:p>
    <w:bookmarkEnd w:id="21"/>
    <w:bookmarkStart w:name="z58" w:id="22"/>
    <w:p>
      <w:pPr>
        <w:spacing w:after="0"/>
        <w:ind w:left="0"/>
        <w:jc w:val="both"/>
      </w:pPr>
      <w:r>
        <w:rPr>
          <w:rFonts w:ascii="Times New Roman"/>
          <w:b w:val="false"/>
          <w:i w:val="false"/>
          <w:color w:val="000000"/>
          <w:sz w:val="28"/>
        </w:rPr>
        <w:t>
      2) Бөлім өтінімді тексеруді аяқталған соң 1 (бір) жұмыс күні ішінде:</w:t>
      </w:r>
    </w:p>
    <w:bookmarkEnd w:id="22"/>
    <w:bookmarkStart w:name="z59" w:id="23"/>
    <w:p>
      <w:pPr>
        <w:spacing w:after="0"/>
        <w:ind w:left="0"/>
        <w:jc w:val="both"/>
      </w:pPr>
      <w:r>
        <w:rPr>
          <w:rFonts w:ascii="Times New Roman"/>
          <w:b w:val="false"/>
          <w:i w:val="false"/>
          <w:color w:val="000000"/>
          <w:sz w:val="28"/>
        </w:rPr>
        <w:t>
      өтініш берушіге субсидиялар беруге оң шешім қабылданған жағдайда оны тиесілі субсидиялар төлеу туралы мақұлдаған өтінімдердің тізіміне енгізеді және Басқармаға аудан әкімінің қолы қойылған мақұлданған өтінімдердің тізімін жолдайды;</w:t>
      </w:r>
    </w:p>
    <w:bookmarkEnd w:id="23"/>
    <w:bookmarkStart w:name="z60" w:id="24"/>
    <w:p>
      <w:pPr>
        <w:spacing w:after="0"/>
        <w:ind w:left="0"/>
        <w:jc w:val="both"/>
      </w:pPr>
      <w:r>
        <w:rPr>
          <w:rFonts w:ascii="Times New Roman"/>
          <w:b w:val="false"/>
          <w:i w:val="false"/>
          <w:color w:val="000000"/>
          <w:sz w:val="28"/>
        </w:rPr>
        <w:t>
      субсидиялар төлеу туралы өтінімнің мақұлданғаны не субсидияларды ұсынбау себептерін көрсете отырып, өтінімді қайтару туралы өтініш берушіні жазбаша хабардар етеді.</w:t>
      </w:r>
    </w:p>
    <w:bookmarkEnd w:id="24"/>
    <w:bookmarkStart w:name="z61" w:id="25"/>
    <w:p>
      <w:pPr>
        <w:spacing w:after="0"/>
        <w:ind w:left="0"/>
        <w:jc w:val="both"/>
      </w:pPr>
      <w:r>
        <w:rPr>
          <w:rFonts w:ascii="Times New Roman"/>
          <w:b w:val="false"/>
          <w:i w:val="false"/>
          <w:color w:val="000000"/>
          <w:sz w:val="28"/>
        </w:rPr>
        <w:t>
      3) Басқарма мақұлдаған өтінімдер тізімі келіп түскеннен кейін 2 (екі) жұмыс күні ішінде аумақтық қазынашылық бөлімшесіне өтінім берушінің шотына тиесілі субсидияларды аудару үшін төлеуге төлем құжаттарын ұсынады.</w:t>
      </w:r>
    </w:p>
    <w:bookmarkEnd w:id="25"/>
    <w:bookmarkStart w:name="z28" w:id="26"/>
    <w:p>
      <w:pPr>
        <w:spacing w:after="0"/>
        <w:ind w:left="0"/>
        <w:jc w:val="both"/>
      </w:pPr>
      <w:r>
        <w:rPr>
          <w:rFonts w:ascii="Times New Roman"/>
          <w:b w:val="false"/>
          <w:i w:val="false"/>
          <w:color w:val="000000"/>
          <w:sz w:val="28"/>
        </w:rPr>
        <w:t>
      6. Келесі рәсімді (іс-қимылдарды) орындауды бастау үшін негіз болатын мемлекеттік қызметті көрсету бойынша рәсімдердің (іс-қимылдардың) нәтижесі:</w:t>
      </w:r>
    </w:p>
    <w:bookmarkEnd w:id="26"/>
    <w:bookmarkStart w:name="z62" w:id="27"/>
    <w:p>
      <w:pPr>
        <w:spacing w:after="0"/>
        <w:ind w:left="0"/>
        <w:jc w:val="both"/>
      </w:pPr>
      <w:r>
        <w:rPr>
          <w:rFonts w:ascii="Times New Roman"/>
          <w:b w:val="false"/>
          <w:i w:val="false"/>
          <w:color w:val="000000"/>
          <w:sz w:val="28"/>
        </w:rPr>
        <w:t>
      1) өтінімді қабылдау және оны Стандарт талаптарына сәйкестігі және толық толтырылуы тұрғысынан тексеру;</w:t>
      </w:r>
    </w:p>
    <w:bookmarkEnd w:id="27"/>
    <w:bookmarkStart w:name="z63" w:id="28"/>
    <w:p>
      <w:pPr>
        <w:spacing w:after="0"/>
        <w:ind w:left="0"/>
        <w:jc w:val="both"/>
      </w:pPr>
      <w:r>
        <w:rPr>
          <w:rFonts w:ascii="Times New Roman"/>
          <w:b w:val="false"/>
          <w:i w:val="false"/>
          <w:color w:val="000000"/>
          <w:sz w:val="28"/>
        </w:rPr>
        <w:t>
      2) мақұлдаған өтінімдердің тізіміне енгізу, теріс шешім қабылданған жағдайда – субсидиялар беруден бас тарту негіздерін көрсете отырып, өтініш берушіні жазбаша хабардар ету және субсидиялар беруден бас тарту негіздерін көрсете отырып, субсидиялар беруге теріс шешім қабылданған өтініш берушілердің тізбесін жасау;</w:t>
      </w:r>
    </w:p>
    <w:bookmarkEnd w:id="28"/>
    <w:bookmarkStart w:name="z64" w:id="29"/>
    <w:p>
      <w:pPr>
        <w:spacing w:after="0"/>
        <w:ind w:left="0"/>
        <w:jc w:val="both"/>
      </w:pPr>
      <w:r>
        <w:rPr>
          <w:rFonts w:ascii="Times New Roman"/>
          <w:b w:val="false"/>
          <w:i w:val="false"/>
          <w:color w:val="000000"/>
          <w:sz w:val="28"/>
        </w:rPr>
        <w:t>
      3) мақұлдаған өтінімдердің тізімін және субсидиялар беруге теріс шешім қабылданған өтініш берушілердің тізбесін Басқармаға жолдау;</w:t>
      </w:r>
    </w:p>
    <w:bookmarkEnd w:id="29"/>
    <w:bookmarkStart w:name="z65" w:id="30"/>
    <w:p>
      <w:pPr>
        <w:spacing w:after="0"/>
        <w:ind w:left="0"/>
        <w:jc w:val="both"/>
      </w:pPr>
      <w:r>
        <w:rPr>
          <w:rFonts w:ascii="Times New Roman"/>
          <w:b w:val="false"/>
          <w:i w:val="false"/>
          <w:color w:val="000000"/>
          <w:sz w:val="28"/>
        </w:rPr>
        <w:t>
      4) өтінім берушінің шотына тиесілі субсидияларды аудару үшін қазынашылықтың аймақтық бөлімшесіне төлем құжаттарын ұсынады.</w:t>
      </w:r>
    </w:p>
    <w:bookmarkEnd w:id="30"/>
    <w:bookmarkStart w:name="z66" w:id="31"/>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31"/>
    <w:bookmarkStart w:name="z67" w:id="32"/>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2"/>
    <w:bookmarkStart w:name="z68" w:id="33"/>
    <w:p>
      <w:pPr>
        <w:spacing w:after="0"/>
        <w:ind w:left="0"/>
        <w:jc w:val="both"/>
      </w:pPr>
      <w:r>
        <w:rPr>
          <w:rFonts w:ascii="Times New Roman"/>
          <w:b w:val="false"/>
          <w:i w:val="false"/>
          <w:color w:val="000000"/>
          <w:sz w:val="28"/>
        </w:rPr>
        <w:t>
      Бөлім;</w:t>
      </w:r>
    </w:p>
    <w:bookmarkEnd w:id="33"/>
    <w:bookmarkStart w:name="z69" w:id="34"/>
    <w:p>
      <w:pPr>
        <w:spacing w:after="0"/>
        <w:ind w:left="0"/>
        <w:jc w:val="both"/>
      </w:pPr>
      <w:r>
        <w:rPr>
          <w:rFonts w:ascii="Times New Roman"/>
          <w:b w:val="false"/>
          <w:i w:val="false"/>
          <w:color w:val="000000"/>
          <w:sz w:val="28"/>
        </w:rPr>
        <w:t>
      Басқарманың кеңсесі;</w:t>
      </w:r>
    </w:p>
    <w:bookmarkEnd w:id="34"/>
    <w:bookmarkStart w:name="z70" w:id="35"/>
    <w:p>
      <w:pPr>
        <w:spacing w:after="0"/>
        <w:ind w:left="0"/>
        <w:jc w:val="both"/>
      </w:pPr>
      <w:r>
        <w:rPr>
          <w:rFonts w:ascii="Times New Roman"/>
          <w:b w:val="false"/>
          <w:i w:val="false"/>
          <w:color w:val="000000"/>
          <w:sz w:val="28"/>
        </w:rPr>
        <w:t>
      Басқарманың жауапты орындаушысы;</w:t>
      </w:r>
    </w:p>
    <w:bookmarkEnd w:id="35"/>
    <w:bookmarkStart w:name="z71" w:id="36"/>
    <w:p>
      <w:pPr>
        <w:spacing w:after="0"/>
        <w:ind w:left="0"/>
        <w:jc w:val="both"/>
      </w:pPr>
      <w:r>
        <w:rPr>
          <w:rFonts w:ascii="Times New Roman"/>
          <w:b w:val="false"/>
          <w:i w:val="false"/>
          <w:color w:val="000000"/>
          <w:sz w:val="28"/>
        </w:rPr>
        <w:t>
      Басқарманың басшысы;</w:t>
      </w:r>
    </w:p>
    <w:bookmarkEnd w:id="36"/>
    <w:bookmarkStart w:name="z72" w:id="37"/>
    <w:p>
      <w:pPr>
        <w:spacing w:after="0"/>
        <w:ind w:left="0"/>
        <w:jc w:val="both"/>
      </w:pPr>
      <w:r>
        <w:rPr>
          <w:rFonts w:ascii="Times New Roman"/>
          <w:b w:val="false"/>
          <w:i w:val="false"/>
          <w:color w:val="000000"/>
          <w:sz w:val="28"/>
        </w:rPr>
        <w:t>
      Басқарманың есеп бөлімі.</w:t>
      </w:r>
    </w:p>
    <w:bookmarkEnd w:id="37"/>
    <w:bookmarkStart w:name="z73" w:id="38"/>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38"/>
    <w:bookmarkStart w:name="z74" w:id="39"/>
    <w:p>
      <w:pPr>
        <w:spacing w:after="0"/>
        <w:ind w:left="0"/>
        <w:jc w:val="both"/>
      </w:pPr>
      <w:r>
        <w:rPr>
          <w:rFonts w:ascii="Times New Roman"/>
          <w:b w:val="false"/>
          <w:i w:val="false"/>
          <w:color w:val="000000"/>
          <w:sz w:val="28"/>
        </w:rPr>
        <w:t>
      1) Бөлім өтінім келіп түскен күннен бастап 2 (екі) жұмыс күні ішінде Стандарт талаптарына сәйкестігі және толық толтырылуы тұрғысынан тексереді;</w:t>
      </w:r>
    </w:p>
    <w:bookmarkEnd w:id="39"/>
    <w:bookmarkStart w:name="z75" w:id="40"/>
    <w:p>
      <w:pPr>
        <w:spacing w:after="0"/>
        <w:ind w:left="0"/>
        <w:jc w:val="both"/>
      </w:pPr>
      <w:r>
        <w:rPr>
          <w:rFonts w:ascii="Times New Roman"/>
          <w:b w:val="false"/>
          <w:i w:val="false"/>
          <w:color w:val="000000"/>
          <w:sz w:val="28"/>
        </w:rPr>
        <w:t>
      2) Бөлім өтінімді тексеруді аяқталған соң 1 (бір) жұмыс күні ішінде:</w:t>
      </w:r>
    </w:p>
    <w:bookmarkEnd w:id="40"/>
    <w:bookmarkStart w:name="z76" w:id="41"/>
    <w:p>
      <w:pPr>
        <w:spacing w:after="0"/>
        <w:ind w:left="0"/>
        <w:jc w:val="both"/>
      </w:pPr>
      <w:r>
        <w:rPr>
          <w:rFonts w:ascii="Times New Roman"/>
          <w:b w:val="false"/>
          <w:i w:val="false"/>
          <w:color w:val="000000"/>
          <w:sz w:val="28"/>
        </w:rPr>
        <w:t>
      өтініш берушіге субсидиялар беруге оң шешім қабылданған жағдайда оны тиесілі субсидиялар төлеу туралы мақұлдаған өтінімдердің тізіміне енгізеді және Басқармаға аудан әкімінің қолы қойылған мақұлданған өтінімдердің тізімін жолдайды;</w:t>
      </w:r>
    </w:p>
    <w:bookmarkEnd w:id="41"/>
    <w:bookmarkStart w:name="z77" w:id="42"/>
    <w:p>
      <w:pPr>
        <w:spacing w:after="0"/>
        <w:ind w:left="0"/>
        <w:jc w:val="both"/>
      </w:pPr>
      <w:r>
        <w:rPr>
          <w:rFonts w:ascii="Times New Roman"/>
          <w:b w:val="false"/>
          <w:i w:val="false"/>
          <w:color w:val="000000"/>
          <w:sz w:val="28"/>
        </w:rPr>
        <w:t>
      субсидиялар төлеу туралы өтінімнің мақұлданғаны не субсидияларды ұсынбау себептерін көрсете отырып, өтінімді қайтару туралы өтініш берушіні жазбаша хабардар етеді.</w:t>
      </w:r>
    </w:p>
    <w:bookmarkEnd w:id="42"/>
    <w:bookmarkStart w:name="z78" w:id="43"/>
    <w:p>
      <w:pPr>
        <w:spacing w:after="0"/>
        <w:ind w:left="0"/>
        <w:jc w:val="both"/>
      </w:pPr>
      <w:r>
        <w:rPr>
          <w:rFonts w:ascii="Times New Roman"/>
          <w:b w:val="false"/>
          <w:i w:val="false"/>
          <w:color w:val="000000"/>
          <w:sz w:val="28"/>
        </w:rPr>
        <w:t xml:space="preserve">
      3) Басқарманың кеңсесі 15 (он бес) минут ішінде өтінімдерді қабылдайды және басқарма басшысына жолдайды. </w:t>
      </w:r>
    </w:p>
    <w:bookmarkEnd w:id="43"/>
    <w:bookmarkStart w:name="z79" w:id="44"/>
    <w:p>
      <w:pPr>
        <w:spacing w:after="0"/>
        <w:ind w:left="0"/>
        <w:jc w:val="both"/>
      </w:pPr>
      <w:r>
        <w:rPr>
          <w:rFonts w:ascii="Times New Roman"/>
          <w:b w:val="false"/>
          <w:i w:val="false"/>
          <w:color w:val="000000"/>
          <w:sz w:val="28"/>
        </w:rPr>
        <w:t>
      4) Басқарма басшысы 30 (отыз) минут ішінде бұрыштама қойып, жауапты орындаушыны тағайындайды және оған мақұлдаған өтінімдердің тізімін және субсидиялар беруге теріс шешім қабылданған өтініш берушілердің тізбесін жолдайды;</w:t>
      </w:r>
    </w:p>
    <w:bookmarkEnd w:id="44"/>
    <w:bookmarkStart w:name="z80" w:id="45"/>
    <w:p>
      <w:pPr>
        <w:spacing w:after="0"/>
        <w:ind w:left="0"/>
        <w:jc w:val="both"/>
      </w:pPr>
      <w:r>
        <w:rPr>
          <w:rFonts w:ascii="Times New Roman"/>
          <w:b w:val="false"/>
          <w:i w:val="false"/>
          <w:color w:val="000000"/>
          <w:sz w:val="28"/>
        </w:rPr>
        <w:t>
      5) Басқарманың жауапты орындаушысы 1 (бір) жұмыс күні ішінде төлем шоттарының тізбесін жасайды және Басқарманың басшысына бекітуге жолдайды;</w:t>
      </w:r>
    </w:p>
    <w:bookmarkEnd w:id="45"/>
    <w:bookmarkStart w:name="z81" w:id="46"/>
    <w:p>
      <w:pPr>
        <w:spacing w:after="0"/>
        <w:ind w:left="0"/>
        <w:jc w:val="both"/>
      </w:pPr>
      <w:r>
        <w:rPr>
          <w:rFonts w:ascii="Times New Roman"/>
          <w:b w:val="false"/>
          <w:i w:val="false"/>
          <w:color w:val="000000"/>
          <w:sz w:val="28"/>
        </w:rPr>
        <w:t>
      6) Басқарма басшысы 1 (бір) сағат ішінде төлем шоттарының тізбесін бекітеді және оны Басқарманың есеп бөліміне өтінім берушінің шотына тиесілі субсидияларды аудару үшін қазынашылықтың аймақтық бөлімшесіне төлем құжаттарын ұсынуға жолдайды;</w:t>
      </w:r>
    </w:p>
    <w:bookmarkEnd w:id="46"/>
    <w:bookmarkStart w:name="z82" w:id="47"/>
    <w:p>
      <w:pPr>
        <w:spacing w:after="0"/>
        <w:ind w:left="0"/>
        <w:jc w:val="both"/>
      </w:pPr>
      <w:r>
        <w:rPr>
          <w:rFonts w:ascii="Times New Roman"/>
          <w:b w:val="false"/>
          <w:i w:val="false"/>
          <w:color w:val="000000"/>
          <w:sz w:val="28"/>
        </w:rPr>
        <w:t>
      7) Басқарманың есеп бөлімі 7 (жеті) сағат ішінде өтінім берушінің шотына тиесілі субсидияларды аудару үшін қазынашылықтың аймақтық бөлімшесіне төлем құжаттарын ұсынады.</w:t>
      </w:r>
    </w:p>
    <w:bookmarkEnd w:id="47"/>
    <w:bookmarkStart w:name="z83" w:id="48"/>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8"/>
    <w:bookmarkStart w:name="z84" w:id="49"/>
    <w:p>
      <w:pPr>
        <w:spacing w:after="0"/>
        <w:ind w:left="0"/>
        <w:jc w:val="both"/>
      </w:pPr>
      <w:r>
        <w:rPr>
          <w:rFonts w:ascii="Times New Roman"/>
          <w:b w:val="false"/>
          <w:i w:val="false"/>
          <w:color w:val="000000"/>
          <w:sz w:val="28"/>
        </w:rPr>
        <w:t>
      9. "Азаматтарға арналған үкімет" мемлекеттік корпорациясына және (немесе) өзге көрсетілетін қызметті берушіге жүгіну тәртібін, көрсетілетін қызметті алушының өтінішін өңдеу ұзақтығы:</w:t>
      </w:r>
    </w:p>
    <w:bookmarkEnd w:id="49"/>
    <w:bookmarkStart w:name="z85" w:id="50"/>
    <w:p>
      <w:pPr>
        <w:spacing w:after="0"/>
        <w:ind w:left="0"/>
        <w:jc w:val="both"/>
      </w:pPr>
      <w:r>
        <w:rPr>
          <w:rFonts w:ascii="Times New Roman"/>
          <w:b w:val="false"/>
          <w:i w:val="false"/>
          <w:color w:val="000000"/>
          <w:sz w:val="28"/>
        </w:rPr>
        <w:t>
      Мемлекеттік корпорация:</w:t>
      </w:r>
    </w:p>
    <w:bookmarkEnd w:id="50"/>
    <w:bookmarkStart w:name="z86" w:id="51"/>
    <w:p>
      <w:pPr>
        <w:spacing w:after="0"/>
        <w:ind w:left="0"/>
        <w:jc w:val="both"/>
      </w:pPr>
      <w:r>
        <w:rPr>
          <w:rFonts w:ascii="Times New Roman"/>
          <w:b w:val="false"/>
          <w:i w:val="false"/>
          <w:color w:val="000000"/>
          <w:sz w:val="28"/>
        </w:rPr>
        <w:t>
      көрсетілетін қызметті алушыдан өтінімді 15 (он бес) минут ішінде қабылдайды және қажетті құжаттарды қабылдағаны туралы қолхат береді;</w:t>
      </w:r>
    </w:p>
    <w:bookmarkEnd w:id="51"/>
    <w:bookmarkStart w:name="z87" w:id="52"/>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тізбеге сәйкес құжаттар топтамасын толық ұсынбаған жағдайда, көрсетілетін қызметті беруші өтінішті қабылдаудан бас тартады және құжаттарды қабылдаудан бас тарту туралы қолхат береді;</w:t>
      </w:r>
    </w:p>
    <w:bookmarkEnd w:id="52"/>
    <w:bookmarkStart w:name="z88" w:id="53"/>
    <w:p>
      <w:pPr>
        <w:spacing w:after="0"/>
        <w:ind w:left="0"/>
        <w:jc w:val="both"/>
      </w:pPr>
      <w:r>
        <w:rPr>
          <w:rFonts w:ascii="Times New Roman"/>
          <w:b w:val="false"/>
          <w:i w:val="false"/>
          <w:color w:val="000000"/>
          <w:sz w:val="28"/>
        </w:rPr>
        <w:t>
      өтінімді қабылдап алғаннан кейін оны 1 (бір) жұмыс күні ішінде Бөлімге ұсынады.</w:t>
      </w:r>
    </w:p>
    <w:bookmarkEnd w:id="53"/>
    <w:bookmarkStart w:name="z89" w:id="54"/>
    <w:p>
      <w:pPr>
        <w:spacing w:after="0"/>
        <w:ind w:left="0"/>
        <w:jc w:val="both"/>
      </w:pPr>
      <w:r>
        <w:rPr>
          <w:rFonts w:ascii="Times New Roman"/>
          <w:b w:val="false"/>
          <w:i w:val="false"/>
          <w:color w:val="000000"/>
          <w:sz w:val="28"/>
        </w:rPr>
        <w:t>
      10. Мемлекеттік қызмет көрсетудің нәтижесін "Азаматтарға арналған үкімет" Мемлекеттік корпорация арқылы алу процесінің сипаттамасы, оның ұзақтығы:</w:t>
      </w:r>
    </w:p>
    <w:bookmarkEnd w:id="54"/>
    <w:bookmarkStart w:name="z90" w:id="55"/>
    <w:p>
      <w:pPr>
        <w:spacing w:after="0"/>
        <w:ind w:left="0"/>
        <w:jc w:val="both"/>
      </w:pPr>
      <w:r>
        <w:rPr>
          <w:rFonts w:ascii="Times New Roman"/>
          <w:b w:val="false"/>
          <w:i w:val="false"/>
          <w:color w:val="000000"/>
          <w:sz w:val="28"/>
        </w:rPr>
        <w:t>
      Бөлім өтінім түскен соң көрсетілген қызметті берушінің уәкілетті адамының қолы қойылған субсидия тағайындау/тағайындамау туралы шешімі бар қағаз тасығышта хабарламаны мемлекеттік корпорацияға жолдайды.</w:t>
      </w:r>
    </w:p>
    <w:bookmarkEnd w:id="55"/>
    <w:bookmarkStart w:name="z91" w:id="56"/>
    <w:p>
      <w:pPr>
        <w:spacing w:after="0"/>
        <w:ind w:left="0"/>
        <w:jc w:val="both"/>
      </w:pPr>
      <w:r>
        <w:rPr>
          <w:rFonts w:ascii="Times New Roman"/>
          <w:b w:val="false"/>
          <w:i w:val="false"/>
          <w:color w:val="000000"/>
          <w:sz w:val="28"/>
        </w:rPr>
        <w:t>
      Мемлекеттік корпорацияда дайын құжаттарды көрсетілетін қызметті алушыға беруді жеке басты куәландыратын құжатты көрсеткен кезде, тиісті құжаттардың қабылданғаны туралы қолхат негізінде оның жұмыскері жүзеге асырады (құжаттарды өкілге беру нотариалды расталған сенімхат немесе заңды тұлғаның сенімхаты бойынша жүзеге асырылады).</w:t>
      </w:r>
    </w:p>
    <w:bookmarkEnd w:id="56"/>
    <w:bookmarkStart w:name="z92" w:id="57"/>
    <w:p>
      <w:pPr>
        <w:spacing w:after="0"/>
        <w:ind w:left="0"/>
        <w:jc w:val="both"/>
      </w:pPr>
      <w:r>
        <w:rPr>
          <w:rFonts w:ascii="Times New Roman"/>
          <w:b w:val="false"/>
          <w:i w:val="false"/>
          <w:color w:val="000000"/>
          <w:sz w:val="28"/>
        </w:rPr>
        <w:t>
       Мемлекеттік корпорация нәтижелердің бір ай ішінде сақталуын қамтамасыз етеді, одан кейін оларды одан әрі сақтау үшін көрсетілетін қызметті берушіге береді. Көрсетілетін қызметті алушы бір ай өткен соң жүгінген кезде Мемлекеттік корпорацияның сұранымы бойынша көрсетілетін қызметті беруші дайын құжаттарды көрсетілетін қызметті алушыға беру үшін бір жұмыс күні ішінде Мемлекеттік корпорацияға жібереді.</w:t>
      </w:r>
    </w:p>
    <w:bookmarkEnd w:id="57"/>
    <w:bookmarkStart w:name="z93" w:id="58"/>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Мемлекеттік корпорациямен өзара іс-қимыл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58"/>
    <w:bookmarkStart w:name="z94" w:id="59"/>
    <w:p>
      <w:pPr>
        <w:spacing w:after="0"/>
        <w:ind w:left="0"/>
        <w:jc w:val="both"/>
      </w:pPr>
      <w:r>
        <w:rPr>
          <w:rFonts w:ascii="Times New Roman"/>
          <w:b w:val="false"/>
          <w:i w:val="false"/>
          <w:color w:val="000000"/>
          <w:sz w:val="28"/>
        </w:rPr>
        <w:t>
      Мемлекеттік қызмет көрсетудің бизнес-процестерінің анықтамалығы көрсетілетін қызметті Жамбыл облысы әкімдігінің (http://zhambyl.gov.kz) интернет-ресурстарында және көрсетілетін қызметті берушінің ресми сайтында (http://ush.zhambyl.kz) орналастырылады.</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w:t>
            </w:r>
            <w:r>
              <w:rPr>
                <w:rFonts w:ascii="Times New Roman"/>
                <w:b w:val="false"/>
                <w:i w:val="false"/>
                <w:color w:val="000000"/>
                <w:sz w:val="20"/>
              </w:rPr>
              <w:t>Өсiмдiктердi қорғау мақсатында</w:t>
            </w:r>
            <w:r>
              <w:br/>
            </w:r>
            <w:r>
              <w:rPr>
                <w:rFonts w:ascii="Times New Roman"/>
                <w:b w:val="false"/>
                <w:i w:val="false"/>
                <w:color w:val="000000"/>
                <w:sz w:val="20"/>
              </w:rPr>
              <w:t>ауыл шаруашылығы дақылдарын</w:t>
            </w:r>
            <w:r>
              <w:br/>
            </w:r>
            <w:r>
              <w:rPr>
                <w:rFonts w:ascii="Times New Roman"/>
                <w:b w:val="false"/>
                <w:i w:val="false"/>
                <w:color w:val="000000"/>
                <w:sz w:val="20"/>
              </w:rPr>
              <w:t>өңдеуге арналған</w:t>
            </w:r>
            <w:r>
              <w:br/>
            </w:r>
            <w:r>
              <w:rPr>
                <w:rFonts w:ascii="Times New Roman"/>
                <w:b w:val="false"/>
                <w:i w:val="false"/>
                <w:color w:val="000000"/>
                <w:sz w:val="20"/>
              </w:rPr>
              <w:t>гербицидтердiң, биоагенттердi</w:t>
            </w:r>
            <w:r>
              <w:br/>
            </w:r>
            <w:r>
              <w:rPr>
                <w:rFonts w:ascii="Times New Roman"/>
                <w:b w:val="false"/>
                <w:i w:val="false"/>
                <w:color w:val="000000"/>
                <w:sz w:val="20"/>
              </w:rPr>
              <w:t>(энтомофагтардың)</w:t>
            </w:r>
            <w:r>
              <w:br/>
            </w:r>
            <w:r>
              <w:rPr>
                <w:rFonts w:ascii="Times New Roman"/>
                <w:b w:val="false"/>
                <w:i w:val="false"/>
                <w:color w:val="000000"/>
                <w:sz w:val="20"/>
              </w:rPr>
              <w:t>және биопрепараттардың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қосымша</w:t>
            </w:r>
          </w:p>
        </w:tc>
      </w:tr>
    </w:tbl>
    <w:bookmarkStart w:name="z99" w:id="60"/>
    <w:p>
      <w:pPr>
        <w:spacing w:after="0"/>
        <w:ind w:left="0"/>
        <w:jc w:val="left"/>
      </w:pPr>
      <w:r>
        <w:rPr>
          <w:rFonts w:ascii="Times New Roman"/>
          <w:b/>
          <w:i w:val="false"/>
          <w:color w:val="000000"/>
        </w:rPr>
        <w:t xml:space="preserve"> "Өсiмдiктердi қорғау мақсатында ауыл шаруашылығы дақылдарын өңдеуге арналған гербицидтердiң, биоагенттердi (энтомофагтардың) және биопрепараттардың құнын субсидиялау" мемлекеттік көрсетілетін қызметін көрсетудің бизнес-процестерінің анықтамалығы</w:t>
      </w:r>
    </w:p>
    <w:bookmarkEnd w:id="60"/>
    <w:bookmarkStart w:name="z100"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78105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8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 w:id="62"/>
    <w:p>
      <w:pPr>
        <w:spacing w:after="0"/>
        <w:ind w:left="0"/>
        <w:jc w:val="left"/>
      </w:pPr>
      <w:r>
        <w:rPr>
          <w:rFonts w:ascii="Times New Roman"/>
          <w:b/>
          <w:i w:val="false"/>
          <w:color w:val="000000"/>
        </w:rPr>
        <w:t xml:space="preserve"> Шартты белгілер</w:t>
      </w:r>
    </w:p>
    <w:bookmarkEnd w:id="62"/>
    <w:p>
      <w:pPr>
        <w:spacing w:after="0"/>
        <w:ind w:left="0"/>
        <w:jc w:val="left"/>
      </w:pPr>
      <w:r>
        <w:br/>
      </w:r>
    </w:p>
    <w:p>
      <w:pPr>
        <w:spacing w:after="0"/>
        <w:ind w:left="0"/>
        <w:jc w:val="both"/>
      </w:pPr>
      <w:r>
        <w:drawing>
          <wp:inline distT="0" distB="0" distL="0" distR="0">
            <wp:extent cx="78105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34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