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f5fa" w14:textId="4f8f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2017-2018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2017 жылғы 16 маусымдағы № 120 қаулысы. Жамбыл облысы Әділет департаментінде 2017 жылғы 19 маусымда № 3457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Техникалық және кәсіптік, орта білімнен кейінгі білімі бар мамандарды даярлаудың 2017-2018 оқу жылына арналған мемлекеттік білім беру тапсырысы қосымшаға сәйкес бекітілсін.</w:t>
      </w:r>
    </w:p>
    <w:p>
      <w:pPr>
        <w:spacing w:after="0"/>
        <w:ind w:left="0"/>
        <w:jc w:val="both"/>
      </w:pPr>
      <w:r>
        <w:rPr>
          <w:rFonts w:ascii="Times New Roman"/>
          <w:b w:val="false"/>
          <w:i w:val="false"/>
          <w:color w:val="000000"/>
          <w:sz w:val="28"/>
        </w:rPr>
        <w:t>
      "Жамбыл облысы әкімдігінің білім басқармасы" коммуналдық мемлекеттік мекемесі белгіленген тәртіппен мемлекеттік білім беру тапсырысын техникалық және кәсіптік білім беру ұйымдарына орналастырсын.</w:t>
      </w:r>
    </w:p>
    <w:p>
      <w:pPr>
        <w:spacing w:after="0"/>
        <w:ind w:left="0"/>
        <w:jc w:val="both"/>
      </w:pPr>
      <w:r>
        <w:rPr>
          <w:rFonts w:ascii="Times New Roman"/>
          <w:b w:val="false"/>
          <w:i w:val="false"/>
          <w:color w:val="000000"/>
          <w:sz w:val="28"/>
        </w:rPr>
        <w:t>
      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қаулысымен белгіленген квота қолданылады.</w:t>
      </w:r>
    </w:p>
    <w:p>
      <w:pPr>
        <w:spacing w:after="0"/>
        <w:ind w:left="0"/>
        <w:jc w:val="both"/>
      </w:pPr>
      <w:r>
        <w:rPr>
          <w:rFonts w:ascii="Times New Roman"/>
          <w:b w:val="false"/>
          <w:i w:val="false"/>
          <w:color w:val="000000"/>
          <w:sz w:val="28"/>
        </w:rPr>
        <w:t>
      4.</w:t>
      </w:r>
      <w:r>
        <w:rPr>
          <w:rFonts w:ascii="Times New Roman"/>
          <w:b/>
          <w:i w:val="false"/>
          <w:color w:val="000000"/>
          <w:sz w:val="28"/>
        </w:rPr>
        <w:t xml:space="preserve"> "</w:t>
      </w:r>
      <w:r>
        <w:rPr>
          <w:rFonts w:ascii="Times New Roman"/>
          <w:b w:val="false"/>
          <w:i w:val="false"/>
          <w:color w:val="000000"/>
          <w:sz w:val="28"/>
        </w:rPr>
        <w:t>Жамбыл облысы әкімдігінің білім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қаулының әділет органдарында мемлекеттік тіркелуін;</w:t>
      </w:r>
    </w:p>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p>
      <w:pPr>
        <w:spacing w:after="0"/>
        <w:ind w:left="0"/>
        <w:jc w:val="both"/>
      </w:pPr>
      <w:r>
        <w:rPr>
          <w:rFonts w:ascii="Times New Roman"/>
          <w:b w:val="false"/>
          <w:i w:val="false"/>
          <w:color w:val="000000"/>
          <w:sz w:val="28"/>
        </w:rPr>
        <w:t>
      5. Осы қаулының орындалуын бақылау облыс әкімінің орынбасары Е. Манжуовқа жүктелсін.</w:t>
      </w:r>
    </w:p>
    <w:p>
      <w:pPr>
        <w:spacing w:after="0"/>
        <w:ind w:left="0"/>
        <w:jc w:val="both"/>
      </w:pPr>
      <w:r>
        <w:rPr>
          <w:rFonts w:ascii="Times New Roman"/>
          <w:b w:val="false"/>
          <w:i w:val="false"/>
          <w:color w:val="000000"/>
          <w:sz w:val="28"/>
        </w:rPr>
        <w:t>
      6. Осы қаулы әділет органдарында мемлекеттiк тiркелген күннен бастап күшiне енедi және алғашқы ресми жарияланған күннен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16 маусымдағы</w:t>
            </w:r>
            <w:r>
              <w:br/>
            </w:r>
            <w:r>
              <w:rPr>
                <w:rFonts w:ascii="Times New Roman"/>
                <w:b w:val="false"/>
                <w:i w:val="false"/>
                <w:color w:val="000000"/>
                <w:sz w:val="20"/>
              </w:rPr>
              <w:t>№ 120 қаулысына 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2017-2018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758"/>
        <w:gridCol w:w="2064"/>
        <w:gridCol w:w="1"/>
        <w:gridCol w:w="1"/>
        <w:gridCol w:w="1"/>
        <w:gridCol w:w="1"/>
        <w:gridCol w:w="1"/>
        <w:gridCol w:w="857"/>
        <w:gridCol w:w="1"/>
        <w:gridCol w:w="856"/>
        <w:gridCol w:w="579"/>
        <w:gridCol w:w="581"/>
        <w:gridCol w:w="239"/>
        <w:gridCol w:w="244"/>
        <w:gridCol w:w="3"/>
        <w:gridCol w:w="485"/>
        <w:gridCol w:w="1"/>
        <w:gridCol w:w="1421"/>
        <w:gridCol w:w="1197"/>
        <w:gridCol w:w="10"/>
        <w:gridCol w:w="1187"/>
        <w:gridCol w:w="181"/>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сырттай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түзету мекемесі жанындағы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Жамбыл гуманитарлық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машиналарын және жабдықтарын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ауылшаруашылық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ауылшаруашылық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экономика және ақпараттық технологиялар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көпсалалы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гуманитарлық-техникалық қолледжі"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мәнерлік өнер және бизнес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кәсіби гуманитарлық-техникалық колледжі" жауапкершілігі шектеулі серіктестігі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 - жабдықтар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техника және бизнес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гуманитарлық-техникалық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гуманитарлық-техникалық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технология, білім және бизнес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темір жол колледжі" мекемесі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Қаратау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Жаңатас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химия-технологиялық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киімдері үлгілеу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Мойынқұм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Сарысу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Тараз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Тараз теміржол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Талас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жанындағы №15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техникалық қызмет көрсету, жөндеу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Ақыртөбе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Бюджеттік бағдарлама әкімшісі "Жамбыл облысы әкімдігінің деңсаулық сақтау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медициналық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"Нәтижелі жұмыспен қамтуды және жаппай кәсіпкерлікті дамытудың 2017-2021 жылдарға арналған бағдарламасы" шеңберінде техникалық және кәсіптік білімі бар кадрларды даярлаудың 2017-2018 оқу жылына арналған мемлекеттік білім беру тапсырысы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гуманитарлық-техникалық қолледжі"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 -механикалық жабдықтарына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және жөндеу.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химия-технологиялық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киімдері үлгілеу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Тараз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теникалық қызмет көрсету, жөндеу және пайдалану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Тараз теміржол колледжі" коммуналдық мемлекеттік қазыналық кәсіпорны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