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b86f" w14:textId="c44b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елді мекендерінің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2017 жылғы 3 сәуірдегі № 10-10 шешімі. Жамбыл облысы Әділет департаментінде 2017 жылғы 11 мамырда № 3427 болып тіркелді. Күші жойылды - Жамбыл облысы мәслихатының 2020 жылғы 11 желтоқсандағы № 52-7 шешімімен</w:t>
      </w:r>
    </w:p>
    <w:p>
      <w:pPr>
        <w:spacing w:after="0"/>
        <w:ind w:left="0"/>
        <w:jc w:val="both"/>
      </w:pPr>
      <w:bookmarkStart w:name="z198" w:id="0"/>
      <w:r>
        <w:rPr>
          <w:rFonts w:ascii="Times New Roman"/>
          <w:b w:val="false"/>
          <w:i w:val="false"/>
          <w:color w:val="ff0000"/>
          <w:sz w:val="28"/>
        </w:rPr>
        <w:t xml:space="preserve">
      Ескерту. Күші жойылды - Жамбыл облысы мәслихатының 11.12.2020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199" w:id="1"/>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және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1"/>
    <w:bookmarkStart w:name="z200" w:id="2"/>
    <w:p>
      <w:pPr>
        <w:spacing w:after="0"/>
        <w:ind w:left="0"/>
        <w:jc w:val="both"/>
      </w:pPr>
      <w:r>
        <w:rPr>
          <w:rFonts w:ascii="Times New Roman"/>
          <w:b w:val="false"/>
          <w:i w:val="false"/>
          <w:color w:val="000000"/>
          <w:sz w:val="28"/>
        </w:rPr>
        <w:t>
      1. Қоса беріліп отырған Жамбыл ауданының елді мекендерінің аумағында жануарларды асырау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201" w:id="3"/>
    <w:p>
      <w:pPr>
        <w:spacing w:after="0"/>
        <w:ind w:left="0"/>
        <w:jc w:val="both"/>
      </w:pPr>
      <w:r>
        <w:rPr>
          <w:rFonts w:ascii="Times New Roman"/>
          <w:b w:val="false"/>
          <w:i w:val="false"/>
          <w:color w:val="000000"/>
          <w:sz w:val="28"/>
        </w:rPr>
        <w:t>
      2. Осы шешімінің орындалуын бақылау Жамбыл облыстық мәслихаттың агроөнеркәсіпті дамыту, экология және табиғатты пайдалану мәселелері жөніндегі тұрақты комиссияға жүктелсін.</w:t>
      </w:r>
    </w:p>
    <w:bookmarkEnd w:id="3"/>
    <w:bookmarkStart w:name="z202"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 Сауранбаев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208" w:id="5"/>
    <w:p>
      <w:pPr>
        <w:spacing w:after="0"/>
        <w:ind w:left="0"/>
        <w:jc w:val="both"/>
      </w:pPr>
      <w:r>
        <w:rPr>
          <w:rFonts w:ascii="Times New Roman"/>
          <w:b w:val="false"/>
          <w:i w:val="false"/>
          <w:color w:val="000000"/>
          <w:sz w:val="28"/>
        </w:rPr>
        <w:t>
      Жамбыл облыстық мәслихатының 2017 жылғы 3 сәуірдегі</w:t>
      </w:r>
    </w:p>
    <w:bookmarkEnd w:id="5"/>
    <w:bookmarkStart w:name="z209" w:id="6"/>
    <w:p>
      <w:pPr>
        <w:spacing w:after="0"/>
        <w:ind w:left="0"/>
        <w:jc w:val="both"/>
      </w:pPr>
      <w:r>
        <w:rPr>
          <w:rFonts w:ascii="Times New Roman"/>
          <w:b w:val="false"/>
          <w:i w:val="false"/>
          <w:color w:val="000000"/>
          <w:sz w:val="28"/>
        </w:rPr>
        <w:t xml:space="preserve">
      "Жамбыл ауданының елді мекендерінің аумағында жануарларды асырау </w:t>
      </w:r>
      <w:r>
        <w:rPr>
          <w:rFonts w:ascii="Times New Roman"/>
          <w:b w:val="false"/>
          <w:i w:val="false"/>
          <w:color w:val="000000"/>
          <w:sz w:val="28"/>
        </w:rPr>
        <w:t>Қағидаларын бекіту туралы" № 10-10 шешіміне келісім парағы</w:t>
      </w:r>
    </w:p>
    <w:bookmarkEnd w:id="6"/>
    <w:bookmarkStart w:name="z212" w:id="7"/>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7"/>
    <w:bookmarkStart w:name="z213" w:id="8"/>
    <w:p>
      <w:pPr>
        <w:spacing w:after="0"/>
        <w:ind w:left="0"/>
        <w:jc w:val="both"/>
      </w:pPr>
      <w:r>
        <w:rPr>
          <w:rFonts w:ascii="Times New Roman"/>
          <w:b w:val="false"/>
          <w:i w:val="false"/>
          <w:color w:val="000000"/>
          <w:sz w:val="28"/>
        </w:rPr>
        <w:t>
      Қазақстан Республикасы Ауыл</w:t>
      </w:r>
    </w:p>
    <w:bookmarkEnd w:id="8"/>
    <w:bookmarkStart w:name="z214" w:id="9"/>
    <w:p>
      <w:pPr>
        <w:spacing w:after="0"/>
        <w:ind w:left="0"/>
        <w:jc w:val="both"/>
      </w:pPr>
      <w:r>
        <w:rPr>
          <w:rFonts w:ascii="Times New Roman"/>
          <w:b w:val="false"/>
          <w:i w:val="false"/>
          <w:color w:val="000000"/>
          <w:sz w:val="28"/>
        </w:rPr>
        <w:t>
      шаруашылығы министрлігі</w:t>
      </w:r>
    </w:p>
    <w:bookmarkEnd w:id="9"/>
    <w:bookmarkStart w:name="z215" w:id="10"/>
    <w:p>
      <w:pPr>
        <w:spacing w:after="0"/>
        <w:ind w:left="0"/>
        <w:jc w:val="both"/>
      </w:pPr>
      <w:r>
        <w:rPr>
          <w:rFonts w:ascii="Times New Roman"/>
          <w:b w:val="false"/>
          <w:i w:val="false"/>
          <w:color w:val="000000"/>
          <w:sz w:val="28"/>
        </w:rPr>
        <w:t>
      Ветеринариялық бақылау және</w:t>
      </w:r>
    </w:p>
    <w:bookmarkEnd w:id="10"/>
    <w:bookmarkStart w:name="z216" w:id="11"/>
    <w:p>
      <w:pPr>
        <w:spacing w:after="0"/>
        <w:ind w:left="0"/>
        <w:jc w:val="both"/>
      </w:pPr>
      <w:r>
        <w:rPr>
          <w:rFonts w:ascii="Times New Roman"/>
          <w:b w:val="false"/>
          <w:i w:val="false"/>
          <w:color w:val="000000"/>
          <w:sz w:val="28"/>
        </w:rPr>
        <w:t>
      қадағалау комитетінің Жамбыл</w:t>
      </w:r>
    </w:p>
    <w:bookmarkEnd w:id="11"/>
    <w:bookmarkStart w:name="z217" w:id="12"/>
    <w:p>
      <w:pPr>
        <w:spacing w:after="0"/>
        <w:ind w:left="0"/>
        <w:jc w:val="both"/>
      </w:pPr>
      <w:r>
        <w:rPr>
          <w:rFonts w:ascii="Times New Roman"/>
          <w:b w:val="false"/>
          <w:i w:val="false"/>
          <w:color w:val="000000"/>
          <w:sz w:val="28"/>
        </w:rPr>
        <w:t>
      облыстық аумақтық инспекциясының</w:t>
      </w:r>
    </w:p>
    <w:bookmarkEnd w:id="12"/>
    <w:bookmarkStart w:name="z218" w:id="13"/>
    <w:p>
      <w:pPr>
        <w:spacing w:after="0"/>
        <w:ind w:left="0"/>
        <w:jc w:val="both"/>
      </w:pPr>
      <w:r>
        <w:rPr>
          <w:rFonts w:ascii="Times New Roman"/>
          <w:b w:val="false"/>
          <w:i w:val="false"/>
          <w:color w:val="000000"/>
          <w:sz w:val="28"/>
        </w:rPr>
        <w:t>
      басшысы</w:t>
      </w:r>
    </w:p>
    <w:bookmarkEnd w:id="13"/>
    <w:bookmarkStart w:name="z219" w:id="14"/>
    <w:p>
      <w:pPr>
        <w:spacing w:after="0"/>
        <w:ind w:left="0"/>
        <w:jc w:val="both"/>
      </w:pPr>
      <w:r>
        <w:rPr>
          <w:rFonts w:ascii="Times New Roman"/>
          <w:b w:val="false"/>
          <w:i w:val="false"/>
          <w:color w:val="000000"/>
          <w:sz w:val="28"/>
        </w:rPr>
        <w:t>
      С.Н. Солтанбеков</w:t>
      </w:r>
    </w:p>
    <w:bookmarkEnd w:id="14"/>
    <w:bookmarkStart w:name="z220" w:id="15"/>
    <w:p>
      <w:pPr>
        <w:spacing w:after="0"/>
        <w:ind w:left="0"/>
        <w:jc w:val="both"/>
      </w:pPr>
      <w:r>
        <w:rPr>
          <w:rFonts w:ascii="Times New Roman"/>
          <w:b w:val="false"/>
          <w:i w:val="false"/>
          <w:color w:val="000000"/>
          <w:sz w:val="28"/>
        </w:rPr>
        <w:t>
      "____ " ______________ 2017 жыл</w:t>
      </w:r>
    </w:p>
    <w:bookmarkEnd w:id="15"/>
    <w:bookmarkStart w:name="z221" w:id="16"/>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16"/>
    <w:bookmarkStart w:name="z222" w:id="17"/>
    <w:p>
      <w:pPr>
        <w:spacing w:after="0"/>
        <w:ind w:left="0"/>
        <w:jc w:val="both"/>
      </w:pPr>
      <w:r>
        <w:rPr>
          <w:rFonts w:ascii="Times New Roman"/>
          <w:b w:val="false"/>
          <w:i w:val="false"/>
          <w:color w:val="000000"/>
          <w:sz w:val="28"/>
        </w:rPr>
        <w:t>
      Қазақстан Республикасы Ұлттық</w:t>
      </w:r>
    </w:p>
    <w:bookmarkEnd w:id="17"/>
    <w:bookmarkStart w:name="z223" w:id="18"/>
    <w:p>
      <w:pPr>
        <w:spacing w:after="0"/>
        <w:ind w:left="0"/>
        <w:jc w:val="both"/>
      </w:pPr>
      <w:r>
        <w:rPr>
          <w:rFonts w:ascii="Times New Roman"/>
          <w:b w:val="false"/>
          <w:i w:val="false"/>
          <w:color w:val="000000"/>
          <w:sz w:val="28"/>
        </w:rPr>
        <w:t>
      экономика министрлігі Тұтынушылардың</w:t>
      </w:r>
    </w:p>
    <w:bookmarkEnd w:id="18"/>
    <w:bookmarkStart w:name="z224" w:id="19"/>
    <w:p>
      <w:pPr>
        <w:spacing w:after="0"/>
        <w:ind w:left="0"/>
        <w:jc w:val="both"/>
      </w:pPr>
      <w:r>
        <w:rPr>
          <w:rFonts w:ascii="Times New Roman"/>
          <w:b w:val="false"/>
          <w:i w:val="false"/>
          <w:color w:val="000000"/>
          <w:sz w:val="28"/>
        </w:rPr>
        <w:t>
      құқықтарын қорғау комитетінің Жамбыл</w:t>
      </w:r>
    </w:p>
    <w:bookmarkEnd w:id="19"/>
    <w:bookmarkStart w:name="z225" w:id="20"/>
    <w:p>
      <w:pPr>
        <w:spacing w:after="0"/>
        <w:ind w:left="0"/>
        <w:jc w:val="both"/>
      </w:pPr>
      <w:r>
        <w:rPr>
          <w:rFonts w:ascii="Times New Roman"/>
          <w:b w:val="false"/>
          <w:i w:val="false"/>
          <w:color w:val="000000"/>
          <w:sz w:val="28"/>
        </w:rPr>
        <w:t xml:space="preserve">
      облысы тұтынушылардың құқықтарын </w:t>
      </w:r>
    </w:p>
    <w:bookmarkEnd w:id="20"/>
    <w:bookmarkStart w:name="z226" w:id="21"/>
    <w:p>
      <w:pPr>
        <w:spacing w:after="0"/>
        <w:ind w:left="0"/>
        <w:jc w:val="both"/>
      </w:pPr>
      <w:r>
        <w:rPr>
          <w:rFonts w:ascii="Times New Roman"/>
          <w:b w:val="false"/>
          <w:i w:val="false"/>
          <w:color w:val="000000"/>
          <w:sz w:val="28"/>
        </w:rPr>
        <w:t>
      қорғау департаменті басшысының орынбасары</w:t>
      </w:r>
    </w:p>
    <w:bookmarkEnd w:id="21"/>
    <w:bookmarkStart w:name="z227" w:id="22"/>
    <w:p>
      <w:pPr>
        <w:spacing w:after="0"/>
        <w:ind w:left="0"/>
        <w:jc w:val="both"/>
      </w:pPr>
      <w:r>
        <w:rPr>
          <w:rFonts w:ascii="Times New Roman"/>
          <w:b w:val="false"/>
          <w:i w:val="false"/>
          <w:color w:val="000000"/>
          <w:sz w:val="28"/>
        </w:rPr>
        <w:t>
      Г.Қ. Мырзабекова</w:t>
      </w:r>
    </w:p>
    <w:bookmarkEnd w:id="22"/>
    <w:bookmarkStart w:name="z228" w:id="23"/>
    <w:p>
      <w:pPr>
        <w:spacing w:after="0"/>
        <w:ind w:left="0"/>
        <w:jc w:val="both"/>
      </w:pPr>
      <w:r>
        <w:rPr>
          <w:rFonts w:ascii="Times New Roman"/>
          <w:b w:val="false"/>
          <w:i w:val="false"/>
          <w:color w:val="000000"/>
          <w:sz w:val="28"/>
        </w:rPr>
        <w:t>
      "____ " ______________ 2017 жыл</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2017 жылғы "03" сәуірдегі</w:t>
            </w:r>
            <w:r>
              <w:br/>
            </w:r>
            <w:r>
              <w:rPr>
                <w:rFonts w:ascii="Times New Roman"/>
                <w:b w:val="false"/>
                <w:i w:val="false"/>
                <w:color w:val="000000"/>
                <w:sz w:val="20"/>
              </w:rPr>
              <w:t>№ 10-10 шешімімен бекітілген</w:t>
            </w:r>
          </w:p>
        </w:tc>
      </w:tr>
    </w:tbl>
    <w:bookmarkStart w:name="z235" w:id="24"/>
    <w:p>
      <w:pPr>
        <w:spacing w:after="0"/>
        <w:ind w:left="0"/>
        <w:jc w:val="left"/>
      </w:pPr>
      <w:r>
        <w:rPr>
          <w:rFonts w:ascii="Times New Roman"/>
          <w:b/>
          <w:i w:val="false"/>
          <w:color w:val="000000"/>
        </w:rPr>
        <w:t xml:space="preserve"> Жамбыл ауданының елді мекендерінің аумағында </w:t>
      </w:r>
      <w:r>
        <w:rPr>
          <w:rFonts w:ascii="Times New Roman"/>
          <w:b/>
          <w:i w:val="false"/>
          <w:color w:val="000000"/>
        </w:rPr>
        <w:t>жануарларды асырау Қағидалары</w:t>
      </w:r>
    </w:p>
    <w:bookmarkEnd w:id="24"/>
    <w:bookmarkStart w:name="z237" w:id="25"/>
    <w:p>
      <w:pPr>
        <w:spacing w:after="0"/>
        <w:ind w:left="0"/>
        <w:jc w:val="left"/>
      </w:pPr>
      <w:r>
        <w:rPr>
          <w:rFonts w:ascii="Times New Roman"/>
          <w:b/>
          <w:i w:val="false"/>
          <w:color w:val="000000"/>
        </w:rPr>
        <w:t xml:space="preserve"> 1. Жалпы ережелер</w:t>
      </w:r>
    </w:p>
    <w:bookmarkEnd w:id="25"/>
    <w:bookmarkStart w:name="z238" w:id="26"/>
    <w:p>
      <w:pPr>
        <w:spacing w:after="0"/>
        <w:ind w:left="0"/>
        <w:jc w:val="both"/>
      </w:pPr>
      <w:r>
        <w:rPr>
          <w:rFonts w:ascii="Times New Roman"/>
          <w:b w:val="false"/>
          <w:i w:val="false"/>
          <w:color w:val="000000"/>
          <w:sz w:val="28"/>
        </w:rPr>
        <w:t>
      1. Жамбыл ауданының елді мекендерінің аумағында жануарларды асырау </w:t>
      </w:r>
      <w:r>
        <w:rPr>
          <w:rFonts w:ascii="Times New Roman"/>
          <w:b w:val="false"/>
          <w:i w:val="false"/>
          <w:color w:val="000000"/>
          <w:sz w:val="28"/>
        </w:rPr>
        <w:t>Қағидалары</w:t>
      </w:r>
      <w:r>
        <w:rPr>
          <w:rFonts w:ascii="Times New Roman"/>
          <w:b w:val="false"/>
          <w:i w:val="false"/>
          <w:color w:val="000000"/>
          <w:sz w:val="28"/>
        </w:rPr>
        <w:t> (бұдан әрі – Қағида)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w:t>
      </w:r>
      <w:r>
        <w:rPr>
          <w:rFonts w:ascii="Times New Roman"/>
          <w:b w:val="false"/>
          <w:i w:val="false"/>
          <w:color w:val="000000"/>
          <w:sz w:val="28"/>
        </w:rPr>
        <w:t>Кодекс</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(бұдан әрі - </w:t>
      </w:r>
      <w:r>
        <w:rPr>
          <w:rFonts w:ascii="Times New Roman"/>
          <w:b w:val="false"/>
          <w:i w:val="false"/>
          <w:color w:val="000000"/>
          <w:sz w:val="28"/>
        </w:rPr>
        <w:t>Заң</w:t>
      </w:r>
      <w:r>
        <w:rPr>
          <w:rFonts w:ascii="Times New Roman"/>
          <w:b w:val="false"/>
          <w:i w:val="false"/>
          <w:color w:val="000000"/>
          <w:sz w:val="28"/>
        </w:rPr>
        <w:t xml:space="preserve">), аудан тұрғындарының қауіпсіздігін қамтамасыз ету және адамдар мен жануарларға ортақ аурулардан қорғау мақсатында әзірленді. </w:t>
      </w:r>
      <w:r>
        <w:rPr>
          <w:rFonts w:ascii="Times New Roman"/>
          <w:b w:val="false"/>
          <w:i w:val="false"/>
          <w:color w:val="000000"/>
          <w:sz w:val="28"/>
        </w:rPr>
        <w:t>Қағидалар</w:t>
      </w:r>
      <w:r>
        <w:rPr>
          <w:rFonts w:ascii="Times New Roman"/>
          <w:b w:val="false"/>
          <w:i w:val="false"/>
          <w:color w:val="000000"/>
          <w:sz w:val="28"/>
        </w:rPr>
        <w:t xml:space="preserve"> жануарларды асырау, өсіру және ауыл шаруашылығы жануарларын жаю тәртібін белгілейді.</w:t>
      </w:r>
    </w:p>
    <w:bookmarkEnd w:id="26"/>
    <w:bookmarkStart w:name="z239" w:id="27"/>
    <w:p>
      <w:pPr>
        <w:spacing w:after="0"/>
        <w:ind w:left="0"/>
        <w:jc w:val="both"/>
      </w:pPr>
      <w:r>
        <w:rPr>
          <w:rFonts w:ascii="Times New Roman"/>
          <w:b w:val="false"/>
          <w:i w:val="false"/>
          <w:color w:val="000000"/>
          <w:sz w:val="28"/>
        </w:rPr>
        <w:t>
      2. Осы Қағидаларда мынадай түсініктер қолданылады:</w:t>
      </w:r>
    </w:p>
    <w:bookmarkEnd w:id="27"/>
    <w:bookmarkStart w:name="z45" w:id="28"/>
    <w:p>
      <w:pPr>
        <w:spacing w:after="0"/>
        <w:ind w:left="0"/>
        <w:jc w:val="both"/>
      </w:pPr>
      <w:r>
        <w:rPr>
          <w:rFonts w:ascii="Times New Roman"/>
          <w:b w:val="false"/>
          <w:i w:val="false"/>
          <w:color w:val="000000"/>
          <w:sz w:val="28"/>
        </w:rPr>
        <w:t>
      1) жануарлар – фаунаға жататын биологиялық объектілер: ауыл шаруашылығы, үй және жабайы жануарлар;</w:t>
      </w:r>
    </w:p>
    <w:bookmarkEnd w:id="28"/>
    <w:bookmarkStart w:name="z82" w:id="29"/>
    <w:p>
      <w:pPr>
        <w:spacing w:after="0"/>
        <w:ind w:left="0"/>
        <w:jc w:val="both"/>
      </w:pPr>
      <w:r>
        <w:rPr>
          <w:rFonts w:ascii="Times New Roman"/>
          <w:b w:val="false"/>
          <w:i w:val="false"/>
          <w:color w:val="000000"/>
          <w:sz w:val="28"/>
        </w:rPr>
        <w:t xml:space="preserve">
      2)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 </w:t>
      </w:r>
    </w:p>
    <w:bookmarkEnd w:id="29"/>
    <w:bookmarkStart w:name="z185" w:id="30"/>
    <w:p>
      <w:pPr>
        <w:spacing w:after="0"/>
        <w:ind w:left="0"/>
        <w:jc w:val="both"/>
      </w:pPr>
      <w:r>
        <w:rPr>
          <w:rFonts w:ascii="Times New Roman"/>
          <w:b w:val="false"/>
          <w:i w:val="false"/>
          <w:color w:val="000000"/>
          <w:sz w:val="28"/>
        </w:rPr>
        <w:t>
      3)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30"/>
    <w:bookmarkStart w:name="z71" w:id="31"/>
    <w:p>
      <w:pPr>
        <w:spacing w:after="0"/>
        <w:ind w:left="0"/>
        <w:jc w:val="both"/>
      </w:pPr>
      <w:r>
        <w:rPr>
          <w:rFonts w:ascii="Times New Roman"/>
          <w:b w:val="false"/>
          <w:i w:val="false"/>
          <w:color w:val="000000"/>
          <w:sz w:val="28"/>
        </w:rPr>
        <w:t>
      4)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31"/>
    <w:bookmarkStart w:name="z72" w:id="32"/>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bookmarkEnd w:id="32"/>
    <w:bookmarkStart w:name="z240" w:id="33"/>
    <w:p>
      <w:pPr>
        <w:spacing w:after="0"/>
        <w:ind w:left="0"/>
        <w:jc w:val="both"/>
      </w:pPr>
      <w:r>
        <w:rPr>
          <w:rFonts w:ascii="Times New Roman"/>
          <w:b w:val="false"/>
          <w:i w:val="false"/>
          <w:color w:val="000000"/>
          <w:sz w:val="28"/>
        </w:rPr>
        <w:t>
      6)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33"/>
    <w:bookmarkStart w:name="z80" w:id="34"/>
    <w:p>
      <w:pPr>
        <w:spacing w:after="0"/>
        <w:ind w:left="0"/>
        <w:jc w:val="both"/>
      </w:pPr>
      <w:r>
        <w:rPr>
          <w:rFonts w:ascii="Times New Roman"/>
          <w:b w:val="false"/>
          <w:i w:val="false"/>
          <w:color w:val="000000"/>
          <w:sz w:val="28"/>
        </w:rPr>
        <w:t xml:space="preserve">
      7) ветеринариялық-санитариялық сараптама – жануарлардан алынатын өнiмдер мен шикiзаттың, жемшөп пен жемшөп қоспаларының </w:t>
      </w:r>
    </w:p>
    <w:bookmarkEnd w:id="34"/>
    <w:bookmarkStart w:name="z241" w:id="35"/>
    <w:p>
      <w:pPr>
        <w:spacing w:after="0"/>
        <w:ind w:left="0"/>
        <w:jc w:val="both"/>
      </w:pPr>
      <w:r>
        <w:rPr>
          <w:rFonts w:ascii="Times New Roman"/>
          <w:b w:val="false"/>
          <w:i w:val="false"/>
          <w:color w:val="000000"/>
          <w:sz w:val="28"/>
        </w:rPr>
        <w:t xml:space="preserve">
      ветеринариялық нормативтерге </w:t>
      </w:r>
      <w:r>
        <w:rPr>
          <w:rFonts w:ascii="Times New Roman"/>
          <w:b w:val="false"/>
          <w:i w:val="false"/>
          <w:color w:val="000000"/>
          <w:sz w:val="28"/>
        </w:rPr>
        <w:t>сәйкестігін</w:t>
      </w:r>
      <w:r>
        <w:rPr>
          <w:rFonts w:ascii="Times New Roman"/>
          <w:b w:val="false"/>
          <w:i w:val="false"/>
          <w:color w:val="000000"/>
          <w:sz w:val="28"/>
        </w:rPr>
        <w:t xml:space="preserve"> органолептикалық, биохимиялық, микробиологиялық, паразитологиялық, уыттық және радиологиялық зерттеулер кешенi арқылы айқындау;</w:t>
      </w:r>
    </w:p>
    <w:bookmarkEnd w:id="35"/>
    <w:bookmarkStart w:name="z12" w:id="36"/>
    <w:p>
      <w:pPr>
        <w:spacing w:after="0"/>
        <w:ind w:left="0"/>
        <w:jc w:val="both"/>
      </w:pPr>
      <w:r>
        <w:rPr>
          <w:rFonts w:ascii="Times New Roman"/>
          <w:b w:val="false"/>
          <w:i w:val="false"/>
          <w:color w:val="000000"/>
          <w:sz w:val="28"/>
        </w:rPr>
        <w:t>
      8) дезинфекция-инфекциялық және паразиттік аурулардың қоздырғыштарын жою жөніндегі шаралар кешені;</w:t>
      </w:r>
    </w:p>
    <w:bookmarkEnd w:id="36"/>
    <w:bookmarkStart w:name="z11" w:id="37"/>
    <w:p>
      <w:pPr>
        <w:spacing w:after="0"/>
        <w:ind w:left="0"/>
        <w:jc w:val="both"/>
      </w:pPr>
      <w:r>
        <w:rPr>
          <w:rFonts w:ascii="Times New Roman"/>
          <w:b w:val="false"/>
          <w:i w:val="false"/>
          <w:color w:val="000000"/>
          <w:sz w:val="28"/>
        </w:rPr>
        <w:t>
      9) дезинсекция - жәндіктер мен басқа да буынаяқтыларды жою жөніндегі іс-шаралар кешені;</w:t>
      </w:r>
    </w:p>
    <w:bookmarkEnd w:id="37"/>
    <w:bookmarkStart w:name="z242" w:id="38"/>
    <w:p>
      <w:pPr>
        <w:spacing w:after="0"/>
        <w:ind w:left="0"/>
        <w:jc w:val="both"/>
      </w:pPr>
      <w:r>
        <w:rPr>
          <w:rFonts w:ascii="Times New Roman"/>
          <w:b w:val="false"/>
          <w:i w:val="false"/>
          <w:color w:val="000000"/>
          <w:sz w:val="28"/>
        </w:rPr>
        <w:t>
      10) дератизация – кеміргіштерді жою жөніндегі іс-шаралар кешені;</w:t>
      </w:r>
    </w:p>
    <w:bookmarkEnd w:id="38"/>
    <w:bookmarkStart w:name="z83" w:id="39"/>
    <w:p>
      <w:pPr>
        <w:spacing w:after="0"/>
        <w:ind w:left="0"/>
        <w:jc w:val="both"/>
      </w:pPr>
      <w:r>
        <w:rPr>
          <w:rFonts w:ascii="Times New Roman"/>
          <w:b w:val="false"/>
          <w:i w:val="false"/>
          <w:color w:val="000000"/>
          <w:sz w:val="28"/>
        </w:rPr>
        <w:t>
      11) ветеринария саласындағы уәкiлеттi орган (бұдан әрі - уәкiлеттi орган) - ветеринария саласындағы басшылықты, сондай-ақ өз өкілеттігі шегінде салааралық үйлестіруді жүзеге асыратын орталық атқарушы орган.</w:t>
      </w:r>
    </w:p>
    <w:bookmarkEnd w:id="39"/>
    <w:bookmarkStart w:name="z243" w:id="40"/>
    <w:p>
      <w:pPr>
        <w:spacing w:after="0"/>
        <w:ind w:left="0"/>
        <w:jc w:val="left"/>
      </w:pPr>
      <w:r>
        <w:rPr>
          <w:rFonts w:ascii="Times New Roman"/>
          <w:b/>
          <w:i w:val="false"/>
          <w:color w:val="000000"/>
        </w:rPr>
        <w:t xml:space="preserve"> 2. Жануарларды тіркеу тәртібі</w:t>
      </w:r>
    </w:p>
    <w:bookmarkEnd w:id="40"/>
    <w:bookmarkStart w:name="z244" w:id="41"/>
    <w:p>
      <w:pPr>
        <w:spacing w:after="0"/>
        <w:ind w:left="0"/>
        <w:jc w:val="both"/>
      </w:pPr>
      <w:r>
        <w:rPr>
          <w:rFonts w:ascii="Times New Roman"/>
          <w:b w:val="false"/>
          <w:i w:val="false"/>
          <w:color w:val="000000"/>
          <w:sz w:val="28"/>
        </w:rPr>
        <w:t xml:space="preserve">
      3. Жануарларды тіркеу бірдейлендіру жолымен адам мен жануарларға ортақ қауіпті жұқпалы және паразиттік аурулардың алдын алу, адамдарды </w:t>
      </w:r>
    </w:p>
    <w:bookmarkEnd w:id="41"/>
    <w:bookmarkStart w:name="z245" w:id="42"/>
    <w:p>
      <w:pPr>
        <w:spacing w:after="0"/>
        <w:ind w:left="0"/>
        <w:jc w:val="both"/>
      </w:pPr>
      <w:r>
        <w:rPr>
          <w:rFonts w:ascii="Times New Roman"/>
          <w:b w:val="false"/>
          <w:i w:val="false"/>
          <w:color w:val="000000"/>
          <w:sz w:val="28"/>
        </w:rPr>
        <w:t>
      жануардың жарақаттауы немесе басқалай залалын болдырмау, жоғалып кеткен жануарларды іздестіру және жануарлардың санын реттеу мақсатында жүзеге асырылады.</w:t>
      </w:r>
    </w:p>
    <w:bookmarkEnd w:id="42"/>
    <w:bookmarkStart w:name="z246" w:id="43"/>
    <w:p>
      <w:pPr>
        <w:spacing w:after="0"/>
        <w:ind w:left="0"/>
        <w:jc w:val="both"/>
      </w:pPr>
      <w:r>
        <w:rPr>
          <w:rFonts w:ascii="Times New Roman"/>
          <w:b w:val="false"/>
          <w:i w:val="false"/>
          <w:color w:val="000000"/>
          <w:sz w:val="28"/>
        </w:rPr>
        <w:t>
      4. Меншік түріне және ведомстволық бағыныштылығына қарамастан, жеке және заңды тұлғаларға тиесілі барлық ауыл шаруашылығы, үй, жабайы, иесінен ерекше жауапкершілікті талап ететін жыртқыш және улы жануарлар ауылдар мен ауылдық округтердің әкімі аппараттарында міндетті есепке алуға және тіркеуге жатады.</w:t>
      </w:r>
    </w:p>
    <w:bookmarkEnd w:id="43"/>
    <w:bookmarkStart w:name="z247" w:id="44"/>
    <w:p>
      <w:pPr>
        <w:spacing w:after="0"/>
        <w:ind w:left="0"/>
        <w:jc w:val="both"/>
      </w:pPr>
      <w:r>
        <w:rPr>
          <w:rFonts w:ascii="Times New Roman"/>
          <w:b w:val="false"/>
          <w:i w:val="false"/>
          <w:color w:val="000000"/>
          <w:sz w:val="28"/>
        </w:rPr>
        <w:t>
       5.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тұқымы, жынысы, аты, туған жылы, түсі, ерекше белгілері немесе сипаттамасы.</w:t>
      </w:r>
    </w:p>
    <w:bookmarkEnd w:id="44"/>
    <w:bookmarkStart w:name="z248" w:id="45"/>
    <w:p>
      <w:pPr>
        <w:spacing w:after="0"/>
        <w:ind w:left="0"/>
        <w:jc w:val="both"/>
      </w:pPr>
      <w:r>
        <w:rPr>
          <w:rFonts w:ascii="Times New Roman"/>
          <w:b w:val="false"/>
          <w:i w:val="false"/>
          <w:color w:val="000000"/>
          <w:sz w:val="28"/>
        </w:rPr>
        <w:t xml:space="preserve">
      6. Әрбір тіркелген жануарға сәйкестендіру нөмірі мен жануардың бүкіл өмір бойына жарамды ветеринариялық паспорт беріледі. Жануарлардың </w:t>
      </w:r>
    </w:p>
    <w:bookmarkEnd w:id="45"/>
    <w:bookmarkStart w:name="z249" w:id="46"/>
    <w:p>
      <w:pPr>
        <w:spacing w:after="0"/>
        <w:ind w:left="0"/>
        <w:jc w:val="both"/>
      </w:pPr>
      <w:r>
        <w:rPr>
          <w:rFonts w:ascii="Times New Roman"/>
          <w:b w:val="false"/>
          <w:i w:val="false"/>
          <w:color w:val="000000"/>
          <w:sz w:val="28"/>
        </w:rPr>
        <w:t>
      сәйкестік нөмірін беру құлақ сырғаларын салу, микрочиптеу немесе таңбалау арқылы іске асырылады.</w:t>
      </w:r>
    </w:p>
    <w:bookmarkEnd w:id="46"/>
    <w:bookmarkStart w:name="z250" w:id="47"/>
    <w:p>
      <w:pPr>
        <w:spacing w:after="0"/>
        <w:ind w:left="0"/>
        <w:jc w:val="both"/>
      </w:pPr>
      <w:r>
        <w:rPr>
          <w:rFonts w:ascii="Times New Roman"/>
          <w:b w:val="false"/>
          <w:i w:val="false"/>
          <w:color w:val="000000"/>
          <w:sz w:val="28"/>
        </w:rPr>
        <w:t>
      7. Тіркеу кезінде жануарлардың иесі осы Қағидамен танысуы міндетті. Танысу дерегі жануар иесінің тіркеу кітабындағы қолымен расталады.</w:t>
      </w:r>
    </w:p>
    <w:bookmarkEnd w:id="47"/>
    <w:bookmarkStart w:name="z251" w:id="48"/>
    <w:p>
      <w:pPr>
        <w:spacing w:after="0"/>
        <w:ind w:left="0"/>
        <w:jc w:val="both"/>
      </w:pPr>
      <w:r>
        <w:rPr>
          <w:rFonts w:ascii="Times New Roman"/>
          <w:b w:val="false"/>
          <w:i w:val="false"/>
          <w:color w:val="000000"/>
          <w:sz w:val="28"/>
        </w:rPr>
        <w:t>
      8. Сатып алғанда немесе иесі мекен-жайын ауыстырғанда жануарлар иесінің жаңа мекен-жайы бойынша екі апта мерзім ішінде тіркеледі.</w:t>
      </w:r>
    </w:p>
    <w:bookmarkEnd w:id="48"/>
    <w:p>
      <w:pPr>
        <w:spacing w:after="0"/>
        <w:ind w:left="0"/>
        <w:jc w:val="both"/>
      </w:pPr>
      <w:r>
        <w:rPr>
          <w:rFonts w:ascii="Times New Roman"/>
          <w:b w:val="false"/>
          <w:i w:val="false"/>
          <w:color w:val="000000"/>
          <w:sz w:val="28"/>
        </w:rPr>
        <w:t>
      9.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Start w:name="z252" w:id="49"/>
    <w:p>
      <w:pPr>
        <w:spacing w:after="0"/>
        <w:ind w:left="0"/>
        <w:jc w:val="both"/>
      </w:pPr>
      <w:r>
        <w:rPr>
          <w:rFonts w:ascii="Times New Roman"/>
          <w:b w:val="false"/>
          <w:i w:val="false"/>
          <w:color w:val="000000"/>
          <w:sz w:val="28"/>
        </w:rPr>
        <w:t>
      10.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49"/>
    <w:bookmarkStart w:name="z253" w:id="50"/>
    <w:p>
      <w:pPr>
        <w:spacing w:after="0"/>
        <w:ind w:left="0"/>
        <w:jc w:val="left"/>
      </w:pPr>
      <w:r>
        <w:rPr>
          <w:rFonts w:ascii="Times New Roman"/>
          <w:b/>
          <w:i w:val="false"/>
          <w:color w:val="000000"/>
        </w:rPr>
        <w:t xml:space="preserve"> 3. Жануарларды сатып алу, сату және тасымалдау</w:t>
      </w:r>
    </w:p>
    <w:bookmarkEnd w:id="50"/>
    <w:bookmarkStart w:name="z254" w:id="51"/>
    <w:p>
      <w:pPr>
        <w:spacing w:after="0"/>
        <w:ind w:left="0"/>
        <w:jc w:val="both"/>
      </w:pPr>
      <w:r>
        <w:rPr>
          <w:rFonts w:ascii="Times New Roman"/>
          <w:b w:val="false"/>
          <w:i w:val="false"/>
          <w:color w:val="000000"/>
          <w:sz w:val="28"/>
        </w:rPr>
        <w:t>
      11. Белгіленбеген орындарда және ветеринариялық құжаттарынсыз жануарларды сатуға тыйым салынады.</w:t>
      </w:r>
    </w:p>
    <w:bookmarkEnd w:id="51"/>
    <w:bookmarkStart w:name="z255" w:id="52"/>
    <w:p>
      <w:pPr>
        <w:spacing w:after="0"/>
        <w:ind w:left="0"/>
        <w:jc w:val="both"/>
      </w:pPr>
      <w:r>
        <w:rPr>
          <w:rFonts w:ascii="Times New Roman"/>
          <w:b w:val="false"/>
          <w:i w:val="false"/>
          <w:color w:val="000000"/>
          <w:sz w:val="28"/>
        </w:rPr>
        <w:t>
      12. Жануарларды аудан аумағынан тыс жерге тасымалдау аудандық жергілікті атқарушы органдар құрған мемлекеттік ветеринариялық ұйымдар берген ветеринариялық паспорты мен ветеринариялық өңдеулер жүргізілгендігі туралы белгісі бар белгіленген үлгідегі ветеринариялық анықтамасы болған жағдайда жүзеге асырылады.</w:t>
      </w:r>
    </w:p>
    <w:bookmarkEnd w:id="52"/>
    <w:bookmarkStart w:name="z256" w:id="53"/>
    <w:p>
      <w:pPr>
        <w:spacing w:after="0"/>
        <w:ind w:left="0"/>
        <w:jc w:val="both"/>
      </w:pPr>
      <w:r>
        <w:rPr>
          <w:rFonts w:ascii="Times New Roman"/>
          <w:b w:val="false"/>
          <w:i w:val="false"/>
          <w:color w:val="000000"/>
          <w:sz w:val="28"/>
        </w:rPr>
        <w:t>
      13. Ауданның аумағына шет мемлекеттерден жануарларды алып келу, алып кету Қазақстан Республикасының заңнамасында белгіленген тәртіппен ветеринария саласындағы уәкілетті органның рұқсаты болғанда жүзеге асырылады.</w:t>
      </w:r>
    </w:p>
    <w:bookmarkEnd w:id="53"/>
    <w:bookmarkStart w:name="z257" w:id="54"/>
    <w:p>
      <w:pPr>
        <w:spacing w:after="0"/>
        <w:ind w:left="0"/>
        <w:jc w:val="left"/>
      </w:pPr>
      <w:r>
        <w:rPr>
          <w:rFonts w:ascii="Times New Roman"/>
          <w:b/>
          <w:i w:val="false"/>
          <w:color w:val="000000"/>
        </w:rPr>
        <w:t xml:space="preserve"> 4. Жануарларды асырау тәртібі</w:t>
      </w:r>
    </w:p>
    <w:bookmarkEnd w:id="54"/>
    <w:bookmarkStart w:name="z258" w:id="55"/>
    <w:p>
      <w:pPr>
        <w:spacing w:after="0"/>
        <w:ind w:left="0"/>
        <w:jc w:val="both"/>
      </w:pPr>
      <w:r>
        <w:rPr>
          <w:rFonts w:ascii="Times New Roman"/>
          <w:b w:val="false"/>
          <w:i w:val="false"/>
          <w:color w:val="000000"/>
          <w:sz w:val="28"/>
        </w:rPr>
        <w:t xml:space="preserve">
      14. Ауыл шаруашылығы жануарларын тұрғын үйлерден, пәтерлерден, мектептерден, емдеу және балалар мекемелерінен, саябақтардан, хайуанаттар бақатарынан, стадиондардан, қоғамдық тамақтандыру, сауда, тамақ өнеркәсібі кәсіпорындарынан, көпшілік демалыс орындарынан, балаларды сауықтыру лагерлерінен, демалыс үйлерінен, шипажайлардан, жасанды су қоймаларынан, артезиан құдықтарынан және өзен жағалауы мен оның салаларынан қашықтықта орналасқан арнайы жабдықталған (жабық) орындарда,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20 наурыздағы </w:t>
      </w:r>
      <w:r>
        <w:rPr>
          <w:rFonts w:ascii="Times New Roman"/>
          <w:b w:val="false"/>
          <w:i w:val="false"/>
          <w:color w:val="000000"/>
          <w:sz w:val="28"/>
        </w:rPr>
        <w:t>№ 237</w:t>
      </w:r>
      <w:r>
        <w:rPr>
          <w:rFonts w:ascii="Times New Roman"/>
          <w:b w:val="false"/>
          <w:i w:val="false"/>
          <w:color w:val="000000"/>
          <w:sz w:val="28"/>
        </w:rPr>
        <w:t xml:space="preserve"> бұйрығына сәйкес (Нормативтік құқықтық актілерді мемлекеттік тіркеу тізілімінде </w:t>
      </w:r>
      <w:r>
        <w:rPr>
          <w:rFonts w:ascii="Times New Roman"/>
          <w:b w:val="false"/>
          <w:i w:val="false"/>
          <w:color w:val="000000"/>
          <w:sz w:val="28"/>
        </w:rPr>
        <w:t>№ 11124</w:t>
      </w:r>
      <w:r>
        <w:rPr>
          <w:rFonts w:ascii="Times New Roman"/>
          <w:b w:val="false"/>
          <w:i w:val="false"/>
          <w:color w:val="000000"/>
          <w:sz w:val="28"/>
        </w:rPr>
        <w:t xml:space="preserve"> болып тіркелген) ұсталуы керек.</w:t>
      </w:r>
    </w:p>
    <w:bookmarkEnd w:id="55"/>
    <w:bookmarkStart w:name="z259" w:id="56"/>
    <w:p>
      <w:pPr>
        <w:spacing w:after="0"/>
        <w:ind w:left="0"/>
        <w:jc w:val="both"/>
      </w:pPr>
      <w:r>
        <w:rPr>
          <w:rFonts w:ascii="Times New Roman"/>
          <w:b w:val="false"/>
          <w:i w:val="false"/>
          <w:color w:val="000000"/>
          <w:sz w:val="28"/>
        </w:rPr>
        <w:t>
      15. Ветеринариялық-санитариялық ережелерді сақтау барысында жеке аулаларда ауыл шаруашылығы жануарларын арнайы жабдықталған орындарда асырауға жол беріледі. </w:t>
      </w:r>
    </w:p>
    <w:bookmarkEnd w:id="56"/>
    <w:bookmarkStart w:name="z260" w:id="57"/>
    <w:p>
      <w:pPr>
        <w:spacing w:after="0"/>
        <w:ind w:left="0"/>
        <w:jc w:val="both"/>
      </w:pPr>
      <w:r>
        <w:rPr>
          <w:rFonts w:ascii="Times New Roman"/>
          <w:b w:val="false"/>
          <w:i w:val="false"/>
          <w:color w:val="000000"/>
          <w:sz w:val="28"/>
        </w:rPr>
        <w:t>
      16. Санитарлық, су қорғау аймақтарында, көшелерде, алаңдарда, гүлзарларда, ауыл шаруашылық жерлерінде, басқа қоғамдық көпшілік пайдаланатын орындарда қараушысыз жүрген жануарлар, қараусыз жануарлар болып есептеледі және селоның, ауылдың, ауылдық округтің әкімімен белгіленген, уақытша асырау үшін арнайы жабдықталған орынға иесі анықталғанға дейін қамалуы тиіс. </w:t>
      </w:r>
    </w:p>
    <w:bookmarkEnd w:id="57"/>
    <w:bookmarkStart w:name="z261" w:id="58"/>
    <w:p>
      <w:pPr>
        <w:spacing w:after="0"/>
        <w:ind w:left="0"/>
        <w:jc w:val="both"/>
      </w:pPr>
      <w:r>
        <w:rPr>
          <w:rFonts w:ascii="Times New Roman"/>
          <w:b w:val="false"/>
          <w:i w:val="false"/>
          <w:color w:val="000000"/>
          <w:sz w:val="28"/>
        </w:rPr>
        <w:t>
      17. Егер жануарлардың меншік иесінің тұрған жерi белгiсiз болса, жануарларды ұстап алған адам осындай жануарларды ұстаған кезден бастап үш күннен кешiктiрмей табылған жануарлар туралы iшкi iстер органдарына және селоның, ауылдың, ауылдық округтің әкіміне мәлiмдейді, олар меншiк иесiн iздестiру шараларын қолданады.</w:t>
      </w:r>
    </w:p>
    <w:bookmarkEnd w:id="58"/>
    <w:bookmarkStart w:name="z262" w:id="59"/>
    <w:p>
      <w:pPr>
        <w:spacing w:after="0"/>
        <w:ind w:left="0"/>
        <w:jc w:val="both"/>
      </w:pPr>
      <w:r>
        <w:rPr>
          <w:rFonts w:ascii="Times New Roman"/>
          <w:b w:val="false"/>
          <w:i w:val="false"/>
          <w:color w:val="000000"/>
          <w:sz w:val="28"/>
        </w:rPr>
        <w:t>
      18. Жануарлардың меншiк иесiн iздестiру кезеңiнде, жануарларды, оларды ұстап алған адамның өзiнiң бағуында және пайдалануында қалдырылуы немесе арнайы жабдықталған орынға уақытша тапсыруға тиіс.</w:t>
      </w:r>
    </w:p>
    <w:bookmarkEnd w:id="59"/>
    <w:p>
      <w:pPr>
        <w:spacing w:after="0"/>
        <w:ind w:left="0"/>
        <w:jc w:val="both"/>
      </w:pPr>
      <w:r>
        <w:rPr>
          <w:rFonts w:ascii="Times New Roman"/>
          <w:b w:val="false"/>
          <w:i w:val="false"/>
          <w:color w:val="000000"/>
          <w:sz w:val="28"/>
        </w:rPr>
        <w:t xml:space="preserve">
      19. Егер ірі малды ( мүйізді ірі қара, жылқы, түйе)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w:t>
      </w:r>
    </w:p>
    <w:bookmarkStart w:name="z263" w:id="60"/>
    <w:p>
      <w:pPr>
        <w:spacing w:after="0"/>
        <w:ind w:left="0"/>
        <w:jc w:val="both"/>
      </w:pPr>
      <w:r>
        <w:rPr>
          <w:rFonts w:ascii="Times New Roman"/>
          <w:b w:val="false"/>
          <w:i w:val="false"/>
          <w:color w:val="000000"/>
          <w:sz w:val="28"/>
        </w:rPr>
        <w:t>
      туралы мәлiмдемесе, бұл жануарларға меншiк құқығы жануарларды баққан және пайдаланған адамға көшедi. Бұл адам бағуында болған жануарларды меншiгiне алудан бас тартқан жағдайда олар коммуналдық меншiкке түседi.</w:t>
      </w:r>
    </w:p>
    <w:bookmarkEnd w:id="60"/>
    <w:p>
      <w:pPr>
        <w:spacing w:after="0"/>
        <w:ind w:left="0"/>
        <w:jc w:val="both"/>
      </w:pPr>
      <w:r>
        <w:rPr>
          <w:rFonts w:ascii="Times New Roman"/>
          <w:b w:val="false"/>
          <w:i w:val="false"/>
          <w:color w:val="000000"/>
          <w:sz w:val="28"/>
        </w:rPr>
        <w:t>
      20. Жануарлар басқа адамның меншігіне көшкеннен кейін олардың бұрынғы меншік иесі келген ретте, ұстап алынған қараусыз жануарларды иесіне қайтару тәртібі және иелерінің жауапкершілігі Қазақстан Республикасының 1994 жылғы 27 желтоқсандағы Азаматтық кодексінің </w:t>
      </w:r>
      <w:r>
        <w:rPr>
          <w:rFonts w:ascii="Times New Roman"/>
          <w:b w:val="false"/>
          <w:i w:val="false"/>
          <w:color w:val="000000"/>
          <w:sz w:val="28"/>
        </w:rPr>
        <w:t>246-бабымен</w:t>
      </w:r>
      <w:r>
        <w:rPr>
          <w:rFonts w:ascii="Times New Roman"/>
          <w:b w:val="false"/>
          <w:i w:val="false"/>
          <w:color w:val="000000"/>
          <w:sz w:val="28"/>
        </w:rPr>
        <w:t> анықталады.</w:t>
      </w:r>
    </w:p>
    <w:p>
      <w:pPr>
        <w:spacing w:after="0"/>
        <w:ind w:left="0"/>
        <w:jc w:val="both"/>
      </w:pPr>
      <w:r>
        <w:rPr>
          <w:rFonts w:ascii="Times New Roman"/>
          <w:b w:val="false"/>
          <w:i w:val="false"/>
          <w:color w:val="000000"/>
          <w:sz w:val="28"/>
        </w:rPr>
        <w:t>
      21. Ауданның, селоның және ауылдық округтердің тұрғын үй қорының пәтерлерінде (көп пәтерлі тұрғын үйлер) ауыл шаруашылығы және жабайы жануарларды асырауға жол берілмейді.</w:t>
      </w:r>
    </w:p>
    <w:bookmarkStart w:name="z264" w:id="61"/>
    <w:p>
      <w:pPr>
        <w:spacing w:after="0"/>
        <w:ind w:left="0"/>
        <w:jc w:val="both"/>
      </w:pPr>
      <w:r>
        <w:rPr>
          <w:rFonts w:ascii="Times New Roman"/>
          <w:b w:val="false"/>
          <w:i w:val="false"/>
          <w:color w:val="000000"/>
          <w:sz w:val="28"/>
        </w:rPr>
        <w:t xml:space="preserve">
      22. Мектепке дейінгі мекемелердегі, мектептердегі және басқа ұйымдар мен мекемелердегі зоологиялық бұрыштарда жануарлар мен құстарды асырауға, мемлекеттік ветеринариялық-санитариялық бақылау және қадағалау саласындағы қызметті жүзеге асыратын жергілікті атқарушы органның келісімі бойынша жол беріледі. </w:t>
      </w:r>
    </w:p>
    <w:bookmarkEnd w:id="61"/>
    <w:bookmarkStart w:name="z265" w:id="62"/>
    <w:p>
      <w:pPr>
        <w:spacing w:after="0"/>
        <w:ind w:left="0"/>
        <w:jc w:val="both"/>
      </w:pPr>
      <w:r>
        <w:rPr>
          <w:rFonts w:ascii="Times New Roman"/>
          <w:b w:val="false"/>
          <w:i w:val="false"/>
          <w:color w:val="000000"/>
          <w:sz w:val="28"/>
        </w:rPr>
        <w:t>
      23. Асыл тұқымды жануарларды қоса алғанда, ауыл шаруашылығы, үй және жабайы жануарларды молықтырумен, өсірумен, көбейтумен, асыраумен айналысатын жеке және заңды тұлғалар:</w:t>
      </w:r>
    </w:p>
    <w:bookmarkEnd w:id="62"/>
    <w:bookmarkStart w:name="z266" w:id="63"/>
    <w:p>
      <w:pPr>
        <w:spacing w:after="0"/>
        <w:ind w:left="0"/>
        <w:jc w:val="both"/>
      </w:pPr>
      <w:r>
        <w:rPr>
          <w:rFonts w:ascii="Times New Roman"/>
          <w:b w:val="false"/>
          <w:i w:val="false"/>
          <w:color w:val="000000"/>
          <w:sz w:val="28"/>
        </w:rPr>
        <w:t>
      1) ауыл шаруашылығы, үй және асыл тұқымды жануарларды уақытылы бірдейлендіруді;</w:t>
      </w:r>
      <w:r>
        <w:br/>
      </w:r>
      <w:r>
        <w:rPr>
          <w:rFonts w:ascii="Times New Roman"/>
          <w:b w:val="false"/>
          <w:i w:val="false"/>
          <w:color w:val="000000"/>
          <w:sz w:val="28"/>
        </w:rPr>
        <w:t xml:space="preserve"> 2) ветеринариялық-санитариялық қауіпсіздікті қамтамасыз ету үшін ауыл шаруашылығы, үй және асыл тұқымды жануарларға уақтылы вакцина егуді және диагностикадан өткізуді;</w:t>
      </w:r>
    </w:p>
    <w:bookmarkEnd w:id="63"/>
    <w:bookmarkStart w:name="z267" w:id="64"/>
    <w:p>
      <w:pPr>
        <w:spacing w:after="0"/>
        <w:ind w:left="0"/>
        <w:jc w:val="both"/>
      </w:pPr>
      <w:r>
        <w:rPr>
          <w:rFonts w:ascii="Times New Roman"/>
          <w:b w:val="false"/>
          <w:i w:val="false"/>
          <w:color w:val="000000"/>
          <w:sz w:val="28"/>
        </w:rPr>
        <w:t>
      3) оның түріне, жасына және физиологиясына сәйкес жануарлардың денсаулығына, әл-ауқатына қамқорлықты және пайдалануды;</w:t>
      </w:r>
    </w:p>
    <w:bookmarkEnd w:id="64"/>
    <w:p>
      <w:pPr>
        <w:spacing w:after="0"/>
        <w:ind w:left="0"/>
        <w:jc w:val="both"/>
      </w:pPr>
      <w:r>
        <w:rPr>
          <w:rFonts w:ascii="Times New Roman"/>
          <w:b w:val="false"/>
          <w:i w:val="false"/>
          <w:color w:val="000000"/>
          <w:sz w:val="28"/>
        </w:rPr>
        <w:t>
      4) айналадағы адамдардың және жануарлардың, сондай-ақ жануарлардың зиян келтіруінен мүліктің қауіпсіздігін;</w:t>
      </w:r>
    </w:p>
    <w:bookmarkStart w:name="z268" w:id="65"/>
    <w:p>
      <w:pPr>
        <w:spacing w:after="0"/>
        <w:ind w:left="0"/>
        <w:jc w:val="both"/>
      </w:pPr>
      <w:r>
        <w:rPr>
          <w:rFonts w:ascii="Times New Roman"/>
          <w:b w:val="false"/>
          <w:i w:val="false"/>
          <w:color w:val="000000"/>
          <w:sz w:val="28"/>
        </w:rPr>
        <w:t>
      5) уақытша оқшаулауды және биостерилизациялауды қолдану жолымен жануарларда қажетсіз тұқымның пайда болуының алдын алу бойынша шаралар қолдануды;</w:t>
      </w:r>
    </w:p>
    <w:bookmarkEnd w:id="65"/>
    <w:p>
      <w:pPr>
        <w:spacing w:after="0"/>
        <w:ind w:left="0"/>
        <w:jc w:val="both"/>
      </w:pPr>
      <w:r>
        <w:rPr>
          <w:rFonts w:ascii="Times New Roman"/>
          <w:b w:val="false"/>
          <w:i w:val="false"/>
          <w:color w:val="000000"/>
          <w:sz w:val="28"/>
        </w:rPr>
        <w:t>
      6) жануарлармен көлік жолдарының жанынан және одан өту кезінде олардың мінез-құлқын тікелей бақылау арқылы жол қозғалысы қауіпсіздігін сақтауды;</w:t>
      </w:r>
    </w:p>
    <w:p>
      <w:pPr>
        <w:spacing w:after="0"/>
        <w:ind w:left="0"/>
        <w:jc w:val="both"/>
      </w:pPr>
      <w:r>
        <w:rPr>
          <w:rFonts w:ascii="Times New Roman"/>
          <w:b w:val="false"/>
          <w:i w:val="false"/>
          <w:color w:val="000000"/>
          <w:sz w:val="28"/>
        </w:rPr>
        <w:t>
      7) санитариялық-гигиеналық және ветеринариялық (ветеринариялық-санитариялық) нормалар мен қағидалардың талаптарын сақтауды қамтамасыз етеді.</w:t>
      </w:r>
    </w:p>
    <w:p>
      <w:pPr>
        <w:spacing w:after="0"/>
        <w:ind w:left="0"/>
        <w:jc w:val="both"/>
      </w:pPr>
      <w:r>
        <w:rPr>
          <w:rFonts w:ascii="Times New Roman"/>
          <w:b w:val="false"/>
          <w:i w:val="false"/>
          <w:color w:val="000000"/>
          <w:sz w:val="28"/>
        </w:rPr>
        <w:t>
      24. Жануарлардың иелері:</w:t>
      </w:r>
    </w:p>
    <w:bookmarkStart w:name="z269" w:id="66"/>
    <w:p>
      <w:pPr>
        <w:spacing w:after="0"/>
        <w:ind w:left="0"/>
        <w:jc w:val="both"/>
      </w:pPr>
      <w:r>
        <w:rPr>
          <w:rFonts w:ascii="Times New Roman"/>
          <w:b w:val="false"/>
          <w:i w:val="false"/>
          <w:color w:val="000000"/>
          <w:sz w:val="28"/>
        </w:rPr>
        <w:t xml:space="preserve">
      1) жануарлардың ауруларының алдын алуды және орны ауыстырылатын (тасымалданатын) объектілердің қауіпсіздігін қамтамасыз ететін, ветеринария саласындағы Қазақстан Республикасының заңнамасымен белгіленген, </w:t>
      </w:r>
    </w:p>
    <w:bookmarkEnd w:id="66"/>
    <w:bookmarkStart w:name="z270" w:id="67"/>
    <w:p>
      <w:pPr>
        <w:spacing w:after="0"/>
        <w:ind w:left="0"/>
        <w:jc w:val="both"/>
      </w:pPr>
      <w:r>
        <w:rPr>
          <w:rFonts w:ascii="Times New Roman"/>
          <w:b w:val="false"/>
          <w:i w:val="false"/>
          <w:color w:val="000000"/>
          <w:sz w:val="28"/>
        </w:rPr>
        <w:t>
      ветеринариялық (ветеринариялық-санитариялық) қағидаларды сақтай отыра, ветеринариялық және әкімшілік-шаруашылық іс-шараларды жүзеге асыруы;</w:t>
      </w:r>
    </w:p>
    <w:bookmarkEnd w:id="67"/>
    <w:bookmarkStart w:name="z271" w:id="68"/>
    <w:p>
      <w:pPr>
        <w:spacing w:after="0"/>
        <w:ind w:left="0"/>
        <w:jc w:val="both"/>
      </w:pPr>
      <w:r>
        <w:rPr>
          <w:rFonts w:ascii="Times New Roman"/>
          <w:b w:val="false"/>
          <w:i w:val="false"/>
          <w:color w:val="000000"/>
          <w:sz w:val="28"/>
        </w:rPr>
        <w:t>
      2) хайуанаттар бақтарындағы, цирктердегі, омарталардағы, аквариумдардағы жануарларды қоса алғанда, жануарларды асырауды, өсiруді және пайдалануды ветеринариялық (ветеринариялық-санитариялық) қағидалар мен ветеринариялық нормативтерге сәйкес жүзеге асыруы;</w:t>
      </w:r>
    </w:p>
    <w:bookmarkEnd w:id="68"/>
    <w:bookmarkStart w:name="z272" w:id="69"/>
    <w:p>
      <w:pPr>
        <w:spacing w:after="0"/>
        <w:ind w:left="0"/>
        <w:jc w:val="both"/>
      </w:pPr>
      <w:r>
        <w:rPr>
          <w:rFonts w:ascii="Times New Roman"/>
          <w:b w:val="false"/>
          <w:i w:val="false"/>
          <w:color w:val="000000"/>
          <w:sz w:val="28"/>
        </w:rPr>
        <w:t>
      3) қоршаған ортаның ластануына жол бермей, аумақты, мал шаруашылығы 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қағидалар мен ветеринариялық нормативтерге сәйкес ұстауы;</w:t>
      </w:r>
    </w:p>
    <w:bookmarkEnd w:id="69"/>
    <w:bookmarkStart w:name="z273" w:id="70"/>
    <w:p>
      <w:pPr>
        <w:spacing w:after="0"/>
        <w:ind w:left="0"/>
        <w:jc w:val="both"/>
      </w:pPr>
      <w:r>
        <w:rPr>
          <w:rFonts w:ascii="Times New Roman"/>
          <w:b w:val="false"/>
          <w:i w:val="false"/>
          <w:color w:val="000000"/>
          <w:sz w:val="28"/>
        </w:rPr>
        <w:t>
      4) асыраумен, өсірумен, пайдаланумен, өндірумен, дайындаумен (союмен), сақтаумен, өңдеу және өткізумен, сондай-ақ орны ауыстырылатын (тасымалданатын) объектілерді тасымалдаумен (орнын ауыстыруға) байланысты, мемлекеттік ветеринариялық-санитариялық бақылау және қадағалау объектілерін орналастыру, салу, қайта жаңғырту және пайдалануға беру кезінде ветеринариялық (ветеринариялық-санитариялық) талаптарды сақтауы;</w:t>
      </w:r>
    </w:p>
    <w:bookmarkEnd w:id="70"/>
    <w:p>
      <w:pPr>
        <w:spacing w:after="0"/>
        <w:ind w:left="0"/>
        <w:jc w:val="both"/>
      </w:pPr>
      <w:r>
        <w:rPr>
          <w:rFonts w:ascii="Times New Roman"/>
          <w:b w:val="false"/>
          <w:i w:val="false"/>
          <w:color w:val="000000"/>
          <w:sz w:val="28"/>
        </w:rPr>
        <w:t>
      5) ветеринария саласындағы қызметті жүзеге асыратын жергілікті атқарушы органдардың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Start w:name="z274" w:id="71"/>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 туралы;</w:t>
      </w:r>
    </w:p>
    <w:bookmarkEnd w:id="71"/>
    <w:bookmarkStart w:name="z275" w:id="72"/>
    <w:p>
      <w:pPr>
        <w:spacing w:after="0"/>
        <w:ind w:left="0"/>
        <w:jc w:val="both"/>
      </w:pPr>
      <w:r>
        <w:rPr>
          <w:rFonts w:ascii="Times New Roman"/>
          <w:b w:val="false"/>
          <w:i w:val="false"/>
          <w:color w:val="000000"/>
          <w:sz w:val="28"/>
        </w:rPr>
        <w:t>
      өлген, бiрнеше жануарлар бiр мезгiлде ауырған немесе олар әдеттен тыс мiнез көрсеткен жағдайлар туралы хабарлауы және ауруға күдіктену кезінде жануарларды ветеринария саласындағы мамандар келгенге дейін оқшаулап асырауға шаралар қабылдауы;</w:t>
      </w:r>
    </w:p>
    <w:bookmarkEnd w:id="72"/>
    <w:bookmarkStart w:name="z276" w:id="73"/>
    <w:p>
      <w:pPr>
        <w:spacing w:after="0"/>
        <w:ind w:left="0"/>
        <w:jc w:val="both"/>
      </w:pPr>
      <w:r>
        <w:rPr>
          <w:rFonts w:ascii="Times New Roman"/>
          <w:b w:val="false"/>
          <w:i w:val="false"/>
          <w:color w:val="000000"/>
          <w:sz w:val="28"/>
        </w:rPr>
        <w:t>
      6) орны ауыстырылатын (тасымалданатын) объектілерді ветеринариялық тексеру үшiн мемлекеттік ветеринариялық-санитариялық инспекторларға, мемлекеттік ветеринариялық дәрігерлерге кедергiсiз беруі; </w:t>
      </w:r>
    </w:p>
    <w:bookmarkEnd w:id="73"/>
    <w:bookmarkStart w:name="z277" w:id="74"/>
    <w:p>
      <w:pPr>
        <w:spacing w:after="0"/>
        <w:ind w:left="0"/>
        <w:jc w:val="both"/>
      </w:pPr>
      <w:r>
        <w:rPr>
          <w:rFonts w:ascii="Times New Roman"/>
          <w:b w:val="false"/>
          <w:i w:val="false"/>
          <w:color w:val="000000"/>
          <w:sz w:val="28"/>
        </w:rPr>
        <w:t>
      7) мемлекеттік ветеринариялық – санитариялық инспекторлардың, мемлекеттік ветеринариялық дәрігерлердің актілерін орындауы;</w:t>
      </w:r>
    </w:p>
    <w:bookmarkEnd w:id="74"/>
    <w:p>
      <w:pPr>
        <w:spacing w:after="0"/>
        <w:ind w:left="0"/>
        <w:jc w:val="both"/>
      </w:pPr>
      <w:r>
        <w:rPr>
          <w:rFonts w:ascii="Times New Roman"/>
          <w:b w:val="false"/>
          <w:i w:val="false"/>
          <w:color w:val="000000"/>
          <w:sz w:val="28"/>
        </w:rPr>
        <w:t>
      8) союдың алдында ветеринариялық тексеру жүргiзбей жануарларды өткiзу үшiн союға және сойғаннан кейiн ұшалары мен мүшелерiне ветеринариялық-санитариялық сараптама жасамай өткiзуге жол бермеуі;</w:t>
      </w:r>
    </w:p>
    <w:bookmarkStart w:name="z278" w:id="75"/>
    <w:p>
      <w:pPr>
        <w:spacing w:after="0"/>
        <w:ind w:left="0"/>
        <w:jc w:val="both"/>
      </w:pPr>
      <w:r>
        <w:rPr>
          <w:rFonts w:ascii="Times New Roman"/>
          <w:b w:val="false"/>
          <w:i w:val="false"/>
          <w:color w:val="000000"/>
          <w:sz w:val="28"/>
        </w:rPr>
        <w:t>
      9) жануарларды карантиндеуді жүргізуі қажет.</w:t>
      </w:r>
    </w:p>
    <w:bookmarkEnd w:id="75"/>
    <w:bookmarkStart w:name="z279" w:id="76"/>
    <w:p>
      <w:pPr>
        <w:spacing w:after="0"/>
        <w:ind w:left="0"/>
        <w:jc w:val="both"/>
      </w:pPr>
      <w:r>
        <w:rPr>
          <w:rFonts w:ascii="Times New Roman"/>
          <w:b w:val="false"/>
          <w:i w:val="false"/>
          <w:color w:val="000000"/>
          <w:sz w:val="28"/>
        </w:rPr>
        <w:t>
      25. Кеміргіштермен күрес бойынша алдын алу іс-шаралары кеміргіштердің жемшөп, тіршілік ету және көбею орындарына жетуіне кедергі келтіретін жағдайлар жасаудан тұрады.</w:t>
      </w:r>
    </w:p>
    <w:bookmarkEnd w:id="76"/>
    <w:bookmarkStart w:name="z280" w:id="77"/>
    <w:p>
      <w:pPr>
        <w:spacing w:after="0"/>
        <w:ind w:left="0"/>
        <w:jc w:val="both"/>
      </w:pPr>
      <w:r>
        <w:rPr>
          <w:rFonts w:ascii="Times New Roman"/>
          <w:b w:val="false"/>
          <w:i w:val="false"/>
          <w:color w:val="000000"/>
          <w:sz w:val="28"/>
        </w:rPr>
        <w:t xml:space="preserve">
      26. Жануарларды асырау қызметі процесінде пайда болатын биологиялық қалдықтар, "Биологиялық қалдықтарды кәдеге жарату, жою қағидаларын бекіту туралы" Қазақстан Республикасы Ауыл шаруашылығы министрінің 2015 жылғы 6 сәуірдегі </w:t>
      </w:r>
      <w:r>
        <w:rPr>
          <w:rFonts w:ascii="Times New Roman"/>
          <w:b w:val="false"/>
          <w:i w:val="false"/>
          <w:color w:val="000000"/>
          <w:sz w:val="28"/>
        </w:rPr>
        <w:t>№ 16-07/307</w:t>
      </w:r>
      <w:r>
        <w:rPr>
          <w:rFonts w:ascii="Times New Roman"/>
          <w:b w:val="false"/>
          <w:i w:val="false"/>
          <w:color w:val="000000"/>
          <w:sz w:val="28"/>
        </w:rPr>
        <w:t xml:space="preserve"> бұйрығына сәйкес (Нормативтік құқықтық актілерді мемлекеттік тіркеу тізілімінде </w:t>
      </w:r>
      <w:r>
        <w:rPr>
          <w:rFonts w:ascii="Times New Roman"/>
          <w:b w:val="false"/>
          <w:i w:val="false"/>
          <w:color w:val="000000"/>
          <w:sz w:val="28"/>
        </w:rPr>
        <w:t>№ 11003</w:t>
      </w:r>
      <w:r>
        <w:rPr>
          <w:rFonts w:ascii="Times New Roman"/>
          <w:b w:val="false"/>
          <w:i w:val="false"/>
          <w:color w:val="000000"/>
          <w:sz w:val="28"/>
        </w:rPr>
        <w:t xml:space="preserve"> болып тіркелген) жойылуға жатады.</w:t>
      </w:r>
    </w:p>
    <w:bookmarkEnd w:id="77"/>
    <w:bookmarkStart w:name="z281" w:id="78"/>
    <w:p>
      <w:pPr>
        <w:spacing w:after="0"/>
        <w:ind w:left="0"/>
        <w:jc w:val="both"/>
      </w:pPr>
      <w:r>
        <w:rPr>
          <w:rFonts w:ascii="Times New Roman"/>
          <w:b w:val="false"/>
          <w:i w:val="false"/>
          <w:color w:val="000000"/>
          <w:sz w:val="28"/>
        </w:rPr>
        <w:t>
      27. Санитариялық және су қорғау аймақтарының шекараларында ауыл шаруашылығы жануарларын ұстау, өсіру және бағу Қазақстан Республикасының қолданыстағы заңнамасының шарттарына сәйкес белгіленеді.</w:t>
      </w:r>
    </w:p>
    <w:bookmarkEnd w:id="78"/>
    <w:bookmarkStart w:name="z282" w:id="79"/>
    <w:p>
      <w:pPr>
        <w:spacing w:after="0"/>
        <w:ind w:left="0"/>
        <w:jc w:val="left"/>
      </w:pPr>
      <w:r>
        <w:rPr>
          <w:rFonts w:ascii="Times New Roman"/>
          <w:b/>
          <w:i w:val="false"/>
          <w:color w:val="000000"/>
        </w:rPr>
        <w:t xml:space="preserve"> 5.Ауыл шаруашылығы жануарларын бағуды ұйымдастыру</w:t>
      </w:r>
    </w:p>
    <w:bookmarkEnd w:id="79"/>
    <w:bookmarkStart w:name="z283" w:id="80"/>
    <w:p>
      <w:pPr>
        <w:spacing w:after="0"/>
        <w:ind w:left="0"/>
        <w:jc w:val="both"/>
      </w:pPr>
      <w:r>
        <w:rPr>
          <w:rFonts w:ascii="Times New Roman"/>
          <w:b w:val="false"/>
          <w:i w:val="false"/>
          <w:color w:val="000000"/>
          <w:sz w:val="28"/>
        </w:rPr>
        <w:t>
      28. Жергілікті қоғамдастық жиынының хаттамасы негізінде село, ауыл, ауылдық округ әкімдері шешім шығарады және елді мекен жерлерінде жеке сектордың ауыл шаруашылығы малдарын бағуды ұйымдастырады. </w:t>
      </w:r>
    </w:p>
    <w:bookmarkEnd w:id="80"/>
    <w:bookmarkStart w:name="z284" w:id="81"/>
    <w:p>
      <w:pPr>
        <w:spacing w:after="0"/>
        <w:ind w:left="0"/>
        <w:jc w:val="both"/>
      </w:pPr>
      <w:r>
        <w:rPr>
          <w:rFonts w:ascii="Times New Roman"/>
          <w:b w:val="false"/>
          <w:i w:val="false"/>
          <w:color w:val="000000"/>
          <w:sz w:val="28"/>
        </w:rPr>
        <w:t xml:space="preserve">
      29. Ауыл шаруашылығы пайдаланымындағы жерлерде малдарды бағу жүктемесі,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 бекіту" Қазақстан Республикасы Ауыл шаруашылығы министрінің 2008 жылғы 24 қаңтардағы </w:t>
      </w:r>
      <w:r>
        <w:rPr>
          <w:rFonts w:ascii="Times New Roman"/>
          <w:b w:val="false"/>
          <w:i w:val="false"/>
          <w:color w:val="000000"/>
          <w:sz w:val="28"/>
        </w:rPr>
        <w:t>№ 28 бұйрығына</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5145</w:t>
      </w:r>
      <w:r>
        <w:rPr>
          <w:rFonts w:ascii="Times New Roman"/>
          <w:b w:val="false"/>
          <w:i w:val="false"/>
          <w:color w:val="000000"/>
          <w:sz w:val="28"/>
        </w:rPr>
        <w:t xml:space="preserve"> болып тіркелген) сәйкес қолданылады.</w:t>
      </w:r>
    </w:p>
    <w:bookmarkEnd w:id="81"/>
    <w:bookmarkStart w:name="z285" w:id="82"/>
    <w:p>
      <w:pPr>
        <w:spacing w:after="0"/>
        <w:ind w:left="0"/>
        <w:jc w:val="both"/>
      </w:pPr>
      <w:r>
        <w:rPr>
          <w:rFonts w:ascii="Times New Roman"/>
          <w:b w:val="false"/>
          <w:i w:val="false"/>
          <w:color w:val="000000"/>
          <w:sz w:val="28"/>
        </w:rPr>
        <w:t>
      30. Көшелерде, алаңдарда, гүлзарларда, темір жол және автомобиль жолдары иелігіндегі аймақтарда, ерекше қорғалатын табиғи аумақтарда, сондай-ақ басқа да ортақ қолданылатын жерлерде ауыл шаруашылығы жануарларын жаюға жол берілмейді.</w:t>
      </w:r>
    </w:p>
    <w:bookmarkEnd w:id="82"/>
    <w:bookmarkStart w:name="z286" w:id="83"/>
    <w:p>
      <w:pPr>
        <w:spacing w:after="0"/>
        <w:ind w:left="0"/>
        <w:jc w:val="left"/>
      </w:pPr>
      <w:r>
        <w:rPr>
          <w:rFonts w:ascii="Times New Roman"/>
          <w:b/>
          <w:i w:val="false"/>
          <w:color w:val="000000"/>
        </w:rPr>
        <w:t xml:space="preserve"> 6.Қорытынды ережелер</w:t>
      </w:r>
    </w:p>
    <w:bookmarkEnd w:id="83"/>
    <w:bookmarkStart w:name="z287" w:id="84"/>
    <w:p>
      <w:pPr>
        <w:spacing w:after="0"/>
        <w:ind w:left="0"/>
        <w:jc w:val="both"/>
      </w:pPr>
      <w:r>
        <w:rPr>
          <w:rFonts w:ascii="Times New Roman"/>
          <w:b w:val="false"/>
          <w:i w:val="false"/>
          <w:color w:val="000000"/>
          <w:sz w:val="28"/>
        </w:rPr>
        <w:t>
      31. Осы Қағидаларды бұзғаны үшін, жануардың иесі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сәйкес жауаптылықта болады.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