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0daa" w14:textId="82f0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13 наурызда № 36 қаулысы. Жамбыл облысы Әділет департаментінде 2017 жылғы 17 сәуірде № 3388 болып тіркелді. Күші жойылды - Жамбыл облысы әкімдігінің 2021 жылғы 19 наурыздағы № 73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 158</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2735</w:t>
      </w:r>
      <w:r>
        <w:rPr>
          <w:rFonts w:ascii="Times New Roman"/>
          <w:b w:val="false"/>
          <w:i w:val="false"/>
          <w:color w:val="000000"/>
          <w:sz w:val="28"/>
        </w:rPr>
        <w:t xml:space="preserve"> болып тіркелген, 2015 жылдың 8 қыркүйегінде "Ақ жол" газетінде жарияланған)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жариялануын;</w:t>
      </w:r>
    </w:p>
    <w:bookmarkEnd w:id="6"/>
    <w:bookmarkStart w:name="z11"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9"/>
    <w:bookmarkStart w:name="z14"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2015 жылғы "27" шілдедегі </w:t>
            </w:r>
            <w:r>
              <w:br/>
            </w:r>
            <w:r>
              <w:rPr>
                <w:rFonts w:ascii="Times New Roman"/>
                <w:b w:val="false"/>
                <w:i w:val="false"/>
                <w:color w:val="000000"/>
                <w:sz w:val="20"/>
              </w:rPr>
              <w:t>№ 158 қаулысымен бекітілген</w:t>
            </w:r>
          </w:p>
        </w:tc>
      </w:tr>
    </w:tbl>
    <w:bookmarkStart w:name="z18" w:id="11"/>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r>
        <w:br/>
      </w:r>
      <w:r>
        <w:rPr>
          <w:rFonts w:ascii="Times New Roman"/>
          <w:b/>
          <w:i w:val="false"/>
          <w:color w:val="000000"/>
        </w:rPr>
        <w:t>1. Жалпы ережелер</w:t>
      </w:r>
    </w:p>
    <w:bookmarkEnd w:id="11"/>
    <w:bookmarkStart w:name="z20" w:id="12"/>
    <w:p>
      <w:pPr>
        <w:spacing w:after="0"/>
        <w:ind w:left="0"/>
        <w:jc w:val="both"/>
      </w:pPr>
      <w:r>
        <w:rPr>
          <w:rFonts w:ascii="Times New Roman"/>
          <w:b w:val="false"/>
          <w:i w:val="false"/>
          <w:color w:val="000000"/>
          <w:sz w:val="28"/>
        </w:rPr>
        <w:t xml:space="preserve">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(бұдан әрі – мемлекеттік көрсетілетін қызмет) "Әлеуметтік-еңбек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стандартына сәйкес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"Жамбыл облысы әкімдігінің жұмыспен қамтуды үйлестіру және әлеуметтік бағдарламалар басқармасы" коммуналдық мемлекеттік мекемесі (бұдан әрі - көрсетілетін қызметті беруші) көрсетеді.</w:t>
      </w:r>
    </w:p>
    <w:bookmarkEnd w:id="12"/>
    <w:bookmarkStart w:name="z21" w:id="13"/>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13"/>
    <w:bookmarkStart w:name="z22"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3" w:id="15"/>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6"/>
    <w:bookmarkStart w:name="z25" w:id="17"/>
    <w:p>
      <w:pPr>
        <w:spacing w:after="0"/>
        <w:ind w:left="0"/>
        <w:jc w:val="both"/>
      </w:pPr>
      <w:r>
        <w:rPr>
          <w:rFonts w:ascii="Times New Roman"/>
          <w:b w:val="false"/>
          <w:i w:val="false"/>
          <w:color w:val="000000"/>
          <w:sz w:val="28"/>
        </w:rPr>
        <w:t>
      3. Мемлекеттік қызметті көрсету нәтижесі:</w:t>
      </w:r>
    </w:p>
    <w:bookmarkEnd w:id="17"/>
    <w:bookmarkStart w:name="z26" w:id="18"/>
    <w:p>
      <w:pPr>
        <w:spacing w:after="0"/>
        <w:ind w:left="0"/>
        <w:jc w:val="both"/>
      </w:pPr>
      <w:r>
        <w:rPr>
          <w:rFonts w:ascii="Times New Roman"/>
          <w:b w:val="false"/>
          <w:i w:val="false"/>
          <w:color w:val="000000"/>
          <w:sz w:val="28"/>
        </w:rPr>
        <w:t>
      стандартқа 1-қосымшаға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рәсімделген рұқсат және ұзартылған рұқсат (бұдан әрі – шетелдік жұмыс күшін тартуға рұқсат) не стандарттың 10-тармағында көзделген негіздер бойынша мемлекеттік қызметті көрсетуден бас тарту туралы уәждемелі жауап.</w:t>
      </w:r>
    </w:p>
    <w:bookmarkEnd w:id="18"/>
    <w:bookmarkStart w:name="z27" w:id="19"/>
    <w:p>
      <w:pPr>
        <w:spacing w:after="0"/>
        <w:ind w:left="0"/>
        <w:jc w:val="both"/>
      </w:pPr>
      <w:r>
        <w:rPr>
          <w:rFonts w:ascii="Times New Roman"/>
          <w:b w:val="false"/>
          <w:i w:val="false"/>
          <w:color w:val="000000"/>
          <w:sz w:val="28"/>
        </w:rPr>
        <w:t xml:space="preserve">
      Мемлекеттік қызметті көрсетудің нәтижесін беру нысаны – электрондық және (немесе) қағаз түрінде. </w:t>
      </w:r>
    </w:p>
    <w:bookmarkEnd w:id="19"/>
    <w:bookmarkStart w:name="z28" w:id="20"/>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0"/>
    <w:bookmarkStart w:name="z29" w:id="21"/>
    <w:p>
      <w:pPr>
        <w:spacing w:after="0"/>
        <w:ind w:left="0"/>
        <w:jc w:val="both"/>
      </w:pPr>
      <w:r>
        <w:rPr>
          <w:rFonts w:ascii="Times New Roman"/>
          <w:b w:val="false"/>
          <w:i w:val="false"/>
          <w:color w:val="000000"/>
          <w:sz w:val="28"/>
        </w:rPr>
        <w:t>
      4. Мемлекеттік қызмет көрсету рәсімін (іс-қимылдарды) бастаудың негізі көрсетілетін қызметті алушымен (не сенiмхат бойынша оның өкiлiмен) жүгінген кезде стандарттың 9-тармағында көрсетілген мемлекеттік қызметті көрсету үшін қажетті құжаттарды ұсыну болып табылады.</w:t>
      </w:r>
    </w:p>
    <w:bookmarkEnd w:id="21"/>
    <w:bookmarkStart w:name="z30"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2"/>
    <w:bookmarkStart w:name="z31" w:id="23"/>
    <w:p>
      <w:pPr>
        <w:spacing w:after="0"/>
        <w:ind w:left="0"/>
        <w:jc w:val="both"/>
      </w:pPr>
      <w:r>
        <w:rPr>
          <w:rFonts w:ascii="Times New Roman"/>
          <w:b w:val="false"/>
          <w:i w:val="false"/>
          <w:color w:val="000000"/>
          <w:sz w:val="28"/>
        </w:rPr>
        <w:t>
      рұқсат беру, рұқсатты ұзарту немесе рұқсатты қайта ресімдеу кезінде:</w:t>
      </w:r>
    </w:p>
    <w:bookmarkEnd w:id="23"/>
    <w:bookmarkStart w:name="z32" w:id="24"/>
    <w:p>
      <w:pPr>
        <w:spacing w:after="0"/>
        <w:ind w:left="0"/>
        <w:jc w:val="both"/>
      </w:pPr>
      <w:r>
        <w:rPr>
          <w:rFonts w:ascii="Times New Roman"/>
          <w:b w:val="false"/>
          <w:i w:val="false"/>
          <w:color w:val="000000"/>
          <w:sz w:val="28"/>
        </w:rPr>
        <w:t>
      1) көрсетілетін қызмет беруші кеңсесінің қызметкері құжаттар түскен сәттен бастап 20 (жиырма) минут ішінде оларды кіріс хат-хабарларында тіркейді және көрсетілетін қызметті беруші басшысының қарауына енгізеді;</w:t>
      </w:r>
    </w:p>
    <w:bookmarkEnd w:id="24"/>
    <w:bookmarkStart w:name="z33" w:id="25"/>
    <w:p>
      <w:pPr>
        <w:spacing w:after="0"/>
        <w:ind w:left="0"/>
        <w:jc w:val="both"/>
      </w:pPr>
      <w:r>
        <w:rPr>
          <w:rFonts w:ascii="Times New Roman"/>
          <w:b w:val="false"/>
          <w:i w:val="false"/>
          <w:color w:val="000000"/>
          <w:sz w:val="28"/>
        </w:rPr>
        <w:t>
      2) көрсетілетін қызметті берушінің басшысы 20 (жиырма) минут ішінде көрсетілетін қызметті алушының (не сенiмхат бойынша оның өкiлiнің) құжаттарын қарайды және оларды көрсетілетін қызмет беруші басшысының орынбасарына жолдайды;</w:t>
      </w:r>
    </w:p>
    <w:bookmarkEnd w:id="25"/>
    <w:bookmarkStart w:name="z34" w:id="26"/>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 басшысына жолдайды;</w:t>
      </w:r>
    </w:p>
    <w:bookmarkEnd w:id="26"/>
    <w:bookmarkStart w:name="z35" w:id="27"/>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бөлімнің қызметкеріне орындауға береді;</w:t>
      </w:r>
    </w:p>
    <w:bookmarkEnd w:id="27"/>
    <w:bookmarkStart w:name="z36" w:id="28"/>
    <w:p>
      <w:pPr>
        <w:spacing w:after="0"/>
        <w:ind w:left="0"/>
        <w:jc w:val="both"/>
      </w:pPr>
      <w:r>
        <w:rPr>
          <w:rFonts w:ascii="Times New Roman"/>
          <w:b w:val="false"/>
          <w:i w:val="false"/>
          <w:color w:val="000000"/>
          <w:sz w:val="28"/>
        </w:rPr>
        <w:t>
      5) бөлімнің қызметкері көрсетілетін қызмет берушінің кеңсесі арқылы келіп түскен көрсетілетін қызметті алушының (не сенiмхат бойынша оның өкiлiнің) рұқсат қағаз алуға құжаттарын 7 (жеті) жұмыс күні ішінде, рұқсатты қайта рәсімдеуге құжаттарын 5 (бес) жұмыс күні ішінде, рұқсатты ұзартуға құжаттарын 3 (үш) жұмыс күні ішінде қарап, рұқсат беру немесе одан бас тарту туралы хабарлама дайындайды және оны қағаз немесе электронды түрде қол қою үшін қызмет берушінің басшысына (басшы орынбасарына) жібереді;</w:t>
      </w:r>
    </w:p>
    <w:bookmarkEnd w:id="28"/>
    <w:bookmarkStart w:name="z37" w:id="29"/>
    <w:p>
      <w:pPr>
        <w:spacing w:after="0"/>
        <w:ind w:left="0"/>
        <w:jc w:val="both"/>
      </w:pPr>
      <w:r>
        <w:rPr>
          <w:rFonts w:ascii="Times New Roman"/>
          <w:b w:val="false"/>
          <w:i w:val="false"/>
          <w:color w:val="000000"/>
          <w:sz w:val="28"/>
        </w:rPr>
        <w:t>
      6) көрсетілетін қызмет берушінің басшысы (басшы орынбасары) қағаз немесе электрондық түрде хабарламаға қол қойып, бөлімнің қызметкеріне 20 (жиырма) минут ішінде жолдайды;</w:t>
      </w:r>
    </w:p>
    <w:bookmarkEnd w:id="29"/>
    <w:bookmarkStart w:name="z38" w:id="30"/>
    <w:p>
      <w:pPr>
        <w:spacing w:after="0"/>
        <w:ind w:left="0"/>
        <w:jc w:val="both"/>
      </w:pPr>
      <w:r>
        <w:rPr>
          <w:rFonts w:ascii="Times New Roman"/>
          <w:b w:val="false"/>
          <w:i w:val="false"/>
          <w:color w:val="000000"/>
          <w:sz w:val="28"/>
        </w:rPr>
        <w:t>
      7) көрсетілетін қызметті беруші бөлімнің қызметкері қызметті алушыға (не сенiмхат бойынша оның өкiлiне) қағаз немесе электрондық түрде хабарламаны 1 (бір) жұмыс күні ішінде береді;</w:t>
      </w:r>
    </w:p>
    <w:bookmarkEnd w:id="30"/>
    <w:bookmarkStart w:name="z39" w:id="31"/>
    <w:p>
      <w:pPr>
        <w:spacing w:after="0"/>
        <w:ind w:left="0"/>
        <w:jc w:val="both"/>
      </w:pPr>
      <w:r>
        <w:rPr>
          <w:rFonts w:ascii="Times New Roman"/>
          <w:b w:val="false"/>
          <w:i w:val="false"/>
          <w:color w:val="000000"/>
          <w:sz w:val="28"/>
        </w:rPr>
        <w:t>
      8) көрсетілетін қызметті алушы көрсетілетін қызметті берушіге рұқсатты бергені үшін алымды енгізгенін растайтын құжаттардың көшірмелерін 10 (он) жұмыс күні ішінде тапсырғаннан кейін, бөлімнің қызметкері рұқсат қағазды дайындайды және оны қағаз немесе электронды түрде қол қою үшін қызмет берушінің басшысына (басшы орынбасарына) 20 (жиырма) минут ішінде жібереді;</w:t>
      </w:r>
    </w:p>
    <w:bookmarkEnd w:id="31"/>
    <w:bookmarkStart w:name="z40" w:id="32"/>
    <w:p>
      <w:pPr>
        <w:spacing w:after="0"/>
        <w:ind w:left="0"/>
        <w:jc w:val="both"/>
      </w:pPr>
      <w:r>
        <w:rPr>
          <w:rFonts w:ascii="Times New Roman"/>
          <w:b w:val="false"/>
          <w:i w:val="false"/>
          <w:color w:val="000000"/>
          <w:sz w:val="28"/>
        </w:rPr>
        <w:t>
      9) көрсетілетін қызмет берушінің басшысы (басшы орынбасары) қағаз немесе электрондық түрде рұқсат қағазға қол қойып, бөлімнің қызметкеріне 20 (жиырма) минут ішінде жолдайды;</w:t>
      </w:r>
    </w:p>
    <w:bookmarkEnd w:id="32"/>
    <w:bookmarkStart w:name="z41" w:id="33"/>
    <w:p>
      <w:pPr>
        <w:spacing w:after="0"/>
        <w:ind w:left="0"/>
        <w:jc w:val="both"/>
      </w:pPr>
      <w:r>
        <w:rPr>
          <w:rFonts w:ascii="Times New Roman"/>
          <w:b w:val="false"/>
          <w:i w:val="false"/>
          <w:color w:val="000000"/>
          <w:sz w:val="28"/>
        </w:rPr>
        <w:t>
      10) көрсетілетін қызметті беруші бөлімнің қызметкері қызметті алушыға (не сенiмхат бойынша оның өкiлiне) қағаз немесе электрондық түрде рұқсат қағазды 1 (бір) жұмыс күні ішінде береді.</w:t>
      </w:r>
    </w:p>
    <w:bookmarkEnd w:id="33"/>
    <w:bookmarkStart w:name="z42" w:id="34"/>
    <w:p>
      <w:pPr>
        <w:spacing w:after="0"/>
        <w:ind w:left="0"/>
        <w:jc w:val="both"/>
      </w:pPr>
      <w:r>
        <w:rPr>
          <w:rFonts w:ascii="Times New Roman"/>
          <w:b w:val="false"/>
          <w:i w:val="false"/>
          <w:color w:val="000000"/>
          <w:sz w:val="28"/>
        </w:rPr>
        <w:t>
      корпоративішілік ауыстыру шеңберінде:</w:t>
      </w:r>
    </w:p>
    <w:bookmarkEnd w:id="34"/>
    <w:bookmarkStart w:name="z43" w:id="35"/>
    <w:p>
      <w:pPr>
        <w:spacing w:after="0"/>
        <w:ind w:left="0"/>
        <w:jc w:val="both"/>
      </w:pPr>
      <w:r>
        <w:rPr>
          <w:rFonts w:ascii="Times New Roman"/>
          <w:b w:val="false"/>
          <w:i w:val="false"/>
          <w:color w:val="000000"/>
          <w:sz w:val="28"/>
        </w:rPr>
        <w:t>
      1) көрсетілетін қызмет беруші кеңсесінің қызметкері құжаттар түскен сәттен бастап 20 (жиырма) минут ішінде оларды кіріс хат-хабарларында тіркейді және көрсетілетін қызметті беруші басшысының қарауына енгізеді;</w:t>
      </w:r>
    </w:p>
    <w:bookmarkEnd w:id="35"/>
    <w:bookmarkStart w:name="z44" w:id="36"/>
    <w:p>
      <w:pPr>
        <w:spacing w:after="0"/>
        <w:ind w:left="0"/>
        <w:jc w:val="both"/>
      </w:pPr>
      <w:r>
        <w:rPr>
          <w:rFonts w:ascii="Times New Roman"/>
          <w:b w:val="false"/>
          <w:i w:val="false"/>
          <w:color w:val="000000"/>
          <w:sz w:val="28"/>
        </w:rPr>
        <w:t>
      2) көрсетілетін қызметті берушінің басшысы 20 (жиырма) минут ішінде көрсетілетін қызметті алушының (не сенiмхат бойынша оның өкiлiнің) құжаттарын қарайды және оларды көрсетілетін қызмет беруші басшысының орынбасарына жолдайды;</w:t>
      </w:r>
    </w:p>
    <w:bookmarkEnd w:id="36"/>
    <w:bookmarkStart w:name="z45" w:id="37"/>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 басшысына жолдайды;</w:t>
      </w:r>
    </w:p>
    <w:bookmarkEnd w:id="37"/>
    <w:bookmarkStart w:name="z46" w:id="38"/>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бөлімнің қызметкеріне орындауға береді;</w:t>
      </w:r>
    </w:p>
    <w:bookmarkEnd w:id="38"/>
    <w:bookmarkStart w:name="z47" w:id="39"/>
    <w:p>
      <w:pPr>
        <w:spacing w:after="0"/>
        <w:ind w:left="0"/>
        <w:jc w:val="both"/>
      </w:pPr>
      <w:r>
        <w:rPr>
          <w:rFonts w:ascii="Times New Roman"/>
          <w:b w:val="false"/>
          <w:i w:val="false"/>
          <w:color w:val="000000"/>
          <w:sz w:val="28"/>
        </w:rPr>
        <w:t>
      5) бөлімнің қызметкері көрсетілетін қызмет берушінің кеңсесі арқылы келіп түскен көрсетілетін қызметті алушының (не сенiмхат бойынша оның өкiлiнің) рұқсат қағаз алуға құжаттарын 7 (жеті) жұмыс күні ішінде, рұқсатты қайта рәсімдеуге және ұзартуға құжаттарын 5 (бес) жұмыс күні ішінде қарап, рұқсат қағазды дайындайды және оны қағаз немесе электронды түрде қол қою үшін қызмет берушінің басшысына (басшы орынбасарына) жібереді;</w:t>
      </w:r>
    </w:p>
    <w:bookmarkEnd w:id="39"/>
    <w:bookmarkStart w:name="z48" w:id="40"/>
    <w:p>
      <w:pPr>
        <w:spacing w:after="0"/>
        <w:ind w:left="0"/>
        <w:jc w:val="both"/>
      </w:pPr>
      <w:r>
        <w:rPr>
          <w:rFonts w:ascii="Times New Roman"/>
          <w:b w:val="false"/>
          <w:i w:val="false"/>
          <w:color w:val="000000"/>
          <w:sz w:val="28"/>
        </w:rPr>
        <w:t>
      6) көрсетілетін қызмет берушінің басшысы (басшы орынбасары) қағаз немесе электрондық түрде рұқсат қағазға қол қойып, бөлімнің қызметкеріне 20 (жиырма минут) ішінде жолдайды;</w:t>
      </w:r>
    </w:p>
    <w:bookmarkEnd w:id="40"/>
    <w:bookmarkStart w:name="z49" w:id="41"/>
    <w:p>
      <w:pPr>
        <w:spacing w:after="0"/>
        <w:ind w:left="0"/>
        <w:jc w:val="both"/>
      </w:pPr>
      <w:r>
        <w:rPr>
          <w:rFonts w:ascii="Times New Roman"/>
          <w:b w:val="false"/>
          <w:i w:val="false"/>
          <w:color w:val="000000"/>
          <w:sz w:val="28"/>
        </w:rPr>
        <w:t>
      7) көрсетілетін қызметті беруші бөлімнің қызметкері қызметті алушыға (не сенiмхат бойынша оның өкiлiне) қағаз немесе электрондық түрде рұқсат қағазды 1 (бір) жұмыс күні ішінде береді.</w:t>
      </w:r>
    </w:p>
    <w:bookmarkEnd w:id="41"/>
    <w:bookmarkStart w:name="z50" w:id="42"/>
    <w:p>
      <w:pPr>
        <w:spacing w:after="0"/>
        <w:ind w:left="0"/>
        <w:jc w:val="both"/>
      </w:pPr>
      <w:r>
        <w:rPr>
          <w:rFonts w:ascii="Times New Roman"/>
          <w:b w:val="false"/>
          <w:i w:val="false"/>
          <w:color w:val="000000"/>
          <w:sz w:val="28"/>
        </w:rPr>
        <w:t>
      6. Мемлекеттік қызметті көрсету бойынша рәсімнің (іс-қимылдардың) нәтижесі мынадай рәсімді орындауды бастау үшін негіз болады:</w:t>
      </w:r>
    </w:p>
    <w:bookmarkEnd w:id="42"/>
    <w:bookmarkStart w:name="z51" w:id="43"/>
    <w:p>
      <w:pPr>
        <w:spacing w:after="0"/>
        <w:ind w:left="0"/>
        <w:jc w:val="both"/>
      </w:pPr>
      <w:r>
        <w:rPr>
          <w:rFonts w:ascii="Times New Roman"/>
          <w:b w:val="false"/>
          <w:i w:val="false"/>
          <w:color w:val="000000"/>
          <w:sz w:val="28"/>
        </w:rPr>
        <w:t>
      1) көрсетілетін қызметті алушының (не сенiмхат бойынша оның өкiлiнің)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p>
    <w:bookmarkEnd w:id="43"/>
    <w:bookmarkStart w:name="z52" w:id="4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44"/>
    <w:bookmarkStart w:name="z53" w:id="45"/>
    <w:p>
      <w:pPr>
        <w:spacing w:after="0"/>
        <w:ind w:left="0"/>
        <w:jc w:val="both"/>
      </w:pPr>
      <w:r>
        <w:rPr>
          <w:rFonts w:ascii="Times New Roman"/>
          <w:b w:val="false"/>
          <w:i w:val="false"/>
          <w:color w:val="000000"/>
          <w:sz w:val="28"/>
        </w:rPr>
        <w:t>
      3) көрсетілетін қызметті беруші басшысы орынбасарының бұрыштамасы;</w:t>
      </w:r>
    </w:p>
    <w:bookmarkEnd w:id="45"/>
    <w:bookmarkStart w:name="z54" w:id="46"/>
    <w:p>
      <w:pPr>
        <w:spacing w:after="0"/>
        <w:ind w:left="0"/>
        <w:jc w:val="both"/>
      </w:pPr>
      <w:r>
        <w:rPr>
          <w:rFonts w:ascii="Times New Roman"/>
          <w:b w:val="false"/>
          <w:i w:val="false"/>
          <w:color w:val="000000"/>
          <w:sz w:val="28"/>
        </w:rPr>
        <w:t>
      4) көрсетілетін қызметті берушінің бөлімі басшысының бұрыштамасы;</w:t>
      </w:r>
    </w:p>
    <w:bookmarkEnd w:id="46"/>
    <w:bookmarkStart w:name="z55" w:id="47"/>
    <w:p>
      <w:pPr>
        <w:spacing w:after="0"/>
        <w:ind w:left="0"/>
        <w:jc w:val="both"/>
      </w:pPr>
      <w:r>
        <w:rPr>
          <w:rFonts w:ascii="Times New Roman"/>
          <w:b w:val="false"/>
          <w:i w:val="false"/>
          <w:color w:val="000000"/>
          <w:sz w:val="28"/>
        </w:rPr>
        <w:t>
      5) Хабарламаны, рұқсат қағазды рәсімдеу және оларды көрсетілетін қызметті беруші басшысына (басшының орынбасарына) қол қою үшін тапсыру;</w:t>
      </w:r>
    </w:p>
    <w:bookmarkEnd w:id="47"/>
    <w:bookmarkStart w:name="z56" w:id="48"/>
    <w:p>
      <w:pPr>
        <w:spacing w:after="0"/>
        <w:ind w:left="0"/>
        <w:jc w:val="both"/>
      </w:pPr>
      <w:r>
        <w:rPr>
          <w:rFonts w:ascii="Times New Roman"/>
          <w:b w:val="false"/>
          <w:i w:val="false"/>
          <w:color w:val="000000"/>
          <w:sz w:val="28"/>
        </w:rPr>
        <w:t>
      6) Хабарламаны немесе рұқсат қағазды қызмет алушыға (не сенiмхат бойынша оның өкiлiне) беру немесе порталға жолдау.</w:t>
      </w:r>
    </w:p>
    <w:bookmarkEnd w:id="48"/>
    <w:bookmarkStart w:name="z57" w:id="49"/>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49"/>
    <w:bookmarkStart w:name="z58" w:id="5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0"/>
    <w:bookmarkStart w:name="z59" w:id="5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1"/>
    <w:bookmarkStart w:name="z60"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61" w:id="53"/>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53"/>
    <w:bookmarkStart w:name="z62" w:id="54"/>
    <w:p>
      <w:pPr>
        <w:spacing w:after="0"/>
        <w:ind w:left="0"/>
        <w:jc w:val="both"/>
      </w:pPr>
      <w:r>
        <w:rPr>
          <w:rFonts w:ascii="Times New Roman"/>
          <w:b w:val="false"/>
          <w:i w:val="false"/>
          <w:color w:val="000000"/>
          <w:sz w:val="28"/>
        </w:rPr>
        <w:t>
      4) көрсетілетін қызметті берушінің бөлімінің басшысы;</w:t>
      </w:r>
    </w:p>
    <w:bookmarkEnd w:id="54"/>
    <w:bookmarkStart w:name="z63" w:id="55"/>
    <w:p>
      <w:pPr>
        <w:spacing w:after="0"/>
        <w:ind w:left="0"/>
        <w:jc w:val="both"/>
      </w:pPr>
      <w:r>
        <w:rPr>
          <w:rFonts w:ascii="Times New Roman"/>
          <w:b w:val="false"/>
          <w:i w:val="false"/>
          <w:color w:val="000000"/>
          <w:sz w:val="28"/>
        </w:rPr>
        <w:t>
      5) көрсетілетін қызметті берушінің бөлімінің қызметкері.</w:t>
      </w:r>
    </w:p>
    <w:bookmarkEnd w:id="55"/>
    <w:bookmarkStart w:name="z64" w:id="56"/>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дәйектілігін сипаттау:</w:t>
      </w:r>
    </w:p>
    <w:bookmarkEnd w:id="56"/>
    <w:bookmarkStart w:name="z65" w:id="57"/>
    <w:p>
      <w:pPr>
        <w:spacing w:after="0"/>
        <w:ind w:left="0"/>
        <w:jc w:val="both"/>
      </w:pPr>
      <w:r>
        <w:rPr>
          <w:rFonts w:ascii="Times New Roman"/>
          <w:b w:val="false"/>
          <w:i w:val="false"/>
          <w:color w:val="000000"/>
          <w:sz w:val="28"/>
        </w:rPr>
        <w:t>
      рұқсат беру, рұқсатты ұзарту немесе рұқсатты қайта ресімдеу кезінде:</w:t>
      </w:r>
    </w:p>
    <w:bookmarkEnd w:id="57"/>
    <w:bookmarkStart w:name="z66" w:id="58"/>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сәттен бастап 20 (жиырма) минут ішінде оларды кіріс хат-хабарларында тіркейді және көрсетілетін қызметті беруші басшысының қарауына енгізеді;</w:t>
      </w:r>
    </w:p>
    <w:bookmarkEnd w:id="58"/>
    <w:bookmarkStart w:name="z67" w:id="59"/>
    <w:p>
      <w:pPr>
        <w:spacing w:after="0"/>
        <w:ind w:left="0"/>
        <w:jc w:val="both"/>
      </w:pPr>
      <w:r>
        <w:rPr>
          <w:rFonts w:ascii="Times New Roman"/>
          <w:b w:val="false"/>
          <w:i w:val="false"/>
          <w:color w:val="000000"/>
          <w:sz w:val="28"/>
        </w:rPr>
        <w:t>
      2) көрсетілетін қызметті берушінің басшысы 20 (жиырма) минут ішінде көрсетілетін қызметті алушының (не сенiмхат бойынша оның өкiлiнің) құжаттарын қарайды және оларды көрсетілетін қызметті беруші басшысының орынбасарына жолдайды;</w:t>
      </w:r>
    </w:p>
    <w:bookmarkEnd w:id="59"/>
    <w:bookmarkStart w:name="z68" w:id="60"/>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 басшысына жолдайды;</w:t>
      </w:r>
    </w:p>
    <w:bookmarkEnd w:id="60"/>
    <w:bookmarkStart w:name="z69" w:id="61"/>
    <w:p>
      <w:pPr>
        <w:spacing w:after="0"/>
        <w:ind w:left="0"/>
        <w:jc w:val="both"/>
      </w:pPr>
      <w:r>
        <w:rPr>
          <w:rFonts w:ascii="Times New Roman"/>
          <w:b w:val="false"/>
          <w:i w:val="false"/>
          <w:color w:val="000000"/>
          <w:sz w:val="28"/>
        </w:rPr>
        <w:t>
      4) көрсетілген қызметті берушінің бөлімнің басшысы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 берушінің бөлім қызметкеріне орындауға береді;</w:t>
      </w:r>
    </w:p>
    <w:bookmarkEnd w:id="61"/>
    <w:bookmarkStart w:name="z70" w:id="62"/>
    <w:p>
      <w:pPr>
        <w:spacing w:after="0"/>
        <w:ind w:left="0"/>
        <w:jc w:val="both"/>
      </w:pPr>
      <w:r>
        <w:rPr>
          <w:rFonts w:ascii="Times New Roman"/>
          <w:b w:val="false"/>
          <w:i w:val="false"/>
          <w:color w:val="000000"/>
          <w:sz w:val="28"/>
        </w:rPr>
        <w:t>
      5) бөлімнің қызметкері көрсетілетін қызмет берушінің кеңсесі арқылы келіп түскен көрсетілетін қызметті алушының (не сенiмхат бойынша оның өкiлiнің) рұқсат қағаз алуға құжаттарын 7 (жеті) жұмыс күні ішінде, рұқсатты қайта рәсімдеуге құжаттарын 5 (бес) жұмыс күні ішінде, рұқсатты ұзартуға құжаттарын 3 (үш) жұмыс күні ішінде қарап, рұқсат беру немесе одан бас тарту туралы хабарлама дайындайды және оны қағаз немесе электронды түрде қол қою үшін қызмет берушінің басшысына (басшы орынбасарына) жібереді;</w:t>
      </w:r>
    </w:p>
    <w:bookmarkEnd w:id="62"/>
    <w:bookmarkStart w:name="z71" w:id="63"/>
    <w:p>
      <w:pPr>
        <w:spacing w:after="0"/>
        <w:ind w:left="0"/>
        <w:jc w:val="both"/>
      </w:pPr>
      <w:r>
        <w:rPr>
          <w:rFonts w:ascii="Times New Roman"/>
          <w:b w:val="false"/>
          <w:i w:val="false"/>
          <w:color w:val="000000"/>
          <w:sz w:val="28"/>
        </w:rPr>
        <w:t>
      6) көрсетілетін қызмет берушінің басшысы (басшы орынбасары) қағаз немесе электрондық түрде хабарламаға қол қойып, бөлімнің қызметкеріне 20 (жиырма) минут ішінде жолдайды;</w:t>
      </w:r>
    </w:p>
    <w:bookmarkEnd w:id="63"/>
    <w:bookmarkStart w:name="z72" w:id="64"/>
    <w:p>
      <w:pPr>
        <w:spacing w:after="0"/>
        <w:ind w:left="0"/>
        <w:jc w:val="both"/>
      </w:pPr>
      <w:r>
        <w:rPr>
          <w:rFonts w:ascii="Times New Roman"/>
          <w:b w:val="false"/>
          <w:i w:val="false"/>
          <w:color w:val="000000"/>
          <w:sz w:val="28"/>
        </w:rPr>
        <w:t>
      7) көрсетілетін қызметті беруші бөлімнің қызметкері қызметті алушыға (не сенiмхат бойынша оның өкiлiне) қағаз немесе электрондық түрде хабарламаны 1 (бір) жұмыс күні ішінде береді;</w:t>
      </w:r>
    </w:p>
    <w:bookmarkEnd w:id="64"/>
    <w:bookmarkStart w:name="z73" w:id="65"/>
    <w:p>
      <w:pPr>
        <w:spacing w:after="0"/>
        <w:ind w:left="0"/>
        <w:jc w:val="both"/>
      </w:pPr>
      <w:r>
        <w:rPr>
          <w:rFonts w:ascii="Times New Roman"/>
          <w:b w:val="false"/>
          <w:i w:val="false"/>
          <w:color w:val="000000"/>
          <w:sz w:val="28"/>
        </w:rPr>
        <w:t>
      8) көрсетілетін қызметті алушы көрсетілетін қызметті берушіге рұқсатты бергені үшін алымды енгізгенін растайтын құжаттардың көшірмелерін 10 (он) жұмыс күні ішінде тапсырғаннан кейін, бөлімнің қызметкері рұқсат қағазды дайындайды және оны қағаз немесе электронды түрде қол қою үшін қызмет берушінің басшысына (басшы орынбасарына) 20 (жиырма) минут ішінде жібереді;</w:t>
      </w:r>
    </w:p>
    <w:bookmarkEnd w:id="65"/>
    <w:bookmarkStart w:name="z74" w:id="66"/>
    <w:p>
      <w:pPr>
        <w:spacing w:after="0"/>
        <w:ind w:left="0"/>
        <w:jc w:val="both"/>
      </w:pPr>
      <w:r>
        <w:rPr>
          <w:rFonts w:ascii="Times New Roman"/>
          <w:b w:val="false"/>
          <w:i w:val="false"/>
          <w:color w:val="000000"/>
          <w:sz w:val="28"/>
        </w:rPr>
        <w:t>
      9) көрсетілетін қызмет берушінің басшысы (басшы орынбасары) қағаз немесе электрондық түрде рұқсат қағазға қол қойып, бөлімнің қызметкеріне 20 (жиырма) минут ішінде жолдайды;</w:t>
      </w:r>
    </w:p>
    <w:bookmarkEnd w:id="66"/>
    <w:bookmarkStart w:name="z75" w:id="67"/>
    <w:p>
      <w:pPr>
        <w:spacing w:after="0"/>
        <w:ind w:left="0"/>
        <w:jc w:val="both"/>
      </w:pPr>
      <w:r>
        <w:rPr>
          <w:rFonts w:ascii="Times New Roman"/>
          <w:b w:val="false"/>
          <w:i w:val="false"/>
          <w:color w:val="000000"/>
          <w:sz w:val="28"/>
        </w:rPr>
        <w:t>
      10) көрсетілетін қызметті беруші бөлімнің қызметкері қызметті алушыға (не сенiмхат бойынша оның өкiлiне) қағаз немесе электрондық түрде рұқсат қағазды 1 (бір) жұмыс күні ішінде береді.</w:t>
      </w:r>
    </w:p>
    <w:bookmarkEnd w:id="67"/>
    <w:bookmarkStart w:name="z76" w:id="68"/>
    <w:p>
      <w:pPr>
        <w:spacing w:after="0"/>
        <w:ind w:left="0"/>
        <w:jc w:val="both"/>
      </w:pPr>
      <w:r>
        <w:rPr>
          <w:rFonts w:ascii="Times New Roman"/>
          <w:b w:val="false"/>
          <w:i w:val="false"/>
          <w:color w:val="000000"/>
          <w:sz w:val="28"/>
        </w:rPr>
        <w:t>
      корпоративішілік ауыстыру шеңберінде:</w:t>
      </w:r>
    </w:p>
    <w:bookmarkEnd w:id="68"/>
    <w:bookmarkStart w:name="z77" w:id="69"/>
    <w:p>
      <w:pPr>
        <w:spacing w:after="0"/>
        <w:ind w:left="0"/>
        <w:jc w:val="both"/>
      </w:pPr>
      <w:r>
        <w:rPr>
          <w:rFonts w:ascii="Times New Roman"/>
          <w:b w:val="false"/>
          <w:i w:val="false"/>
          <w:color w:val="000000"/>
          <w:sz w:val="28"/>
        </w:rPr>
        <w:t>
      1) көрсетілетін қызмет беруші кеңсесінің қызметкері құжаттар түскен сәттен бастап 20 (жиырма) минут ішінде оларды кіріс хат-хабарларында тіркейді және көрсетілетін қызметті беруші басшысының қарауына енгізеді;</w:t>
      </w:r>
    </w:p>
    <w:bookmarkEnd w:id="69"/>
    <w:bookmarkStart w:name="z78" w:id="70"/>
    <w:p>
      <w:pPr>
        <w:spacing w:after="0"/>
        <w:ind w:left="0"/>
        <w:jc w:val="both"/>
      </w:pPr>
      <w:r>
        <w:rPr>
          <w:rFonts w:ascii="Times New Roman"/>
          <w:b w:val="false"/>
          <w:i w:val="false"/>
          <w:color w:val="000000"/>
          <w:sz w:val="28"/>
        </w:rPr>
        <w:t>
      2) көрсетілетін қызметті берушінің басшысы 20 (жиырма) минут ішінде көрсетілетін қызметті алушының (не сенiмхат бойынша оның өкiлiнің) құжаттарын қарайды және оларды көрсетілетін қызмет беруші басшысының орынбасарына жолдайды;</w:t>
      </w:r>
    </w:p>
    <w:bookmarkEnd w:id="70"/>
    <w:bookmarkStart w:name="z79" w:id="71"/>
    <w:p>
      <w:pPr>
        <w:spacing w:after="0"/>
        <w:ind w:left="0"/>
        <w:jc w:val="both"/>
      </w:pPr>
      <w:r>
        <w:rPr>
          <w:rFonts w:ascii="Times New Roman"/>
          <w:b w:val="false"/>
          <w:i w:val="false"/>
          <w:color w:val="000000"/>
          <w:sz w:val="28"/>
        </w:rPr>
        <w:t>
      3) көрсетілетін қызметті беруші басшысының орынбасары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 басшысына жолдайды;</w:t>
      </w:r>
    </w:p>
    <w:bookmarkEnd w:id="71"/>
    <w:bookmarkStart w:name="z80" w:id="72"/>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(не сенiмхат бойынша оның өкiлiнің) құжаттарын 20 (жиырма) минут ішінде ұсынылған талаптарға сәйкес келуіне қарайды және көрсетілетін қызметті берушінің бөлімнің қызметкеріне орындауға береді;</w:t>
      </w:r>
    </w:p>
    <w:bookmarkEnd w:id="72"/>
    <w:bookmarkStart w:name="z81" w:id="73"/>
    <w:p>
      <w:pPr>
        <w:spacing w:after="0"/>
        <w:ind w:left="0"/>
        <w:jc w:val="both"/>
      </w:pPr>
      <w:r>
        <w:rPr>
          <w:rFonts w:ascii="Times New Roman"/>
          <w:b w:val="false"/>
          <w:i w:val="false"/>
          <w:color w:val="000000"/>
          <w:sz w:val="28"/>
        </w:rPr>
        <w:t>
      5) бөлімнің қызметкері көрсетілетін қызмет берушінің кеңсесі арқылы келіп түскен көрсетілетін қызметті алушының (не сенiмхат бойынша оның өкiлiнің) рұқсат қағаз алуға құжаттарын 7 (жеті) жұмыс күні ішінде, рұқсатты қайта рәсімдеуге және ұзартуға құжаттарын 5 (бес) жұмыс күні ішінде қарап, рұқсат қағазды дайындайды және оны қағаз немесе электронды түрде қол қою үшін қызмет берушінің басшысына (басшы орынбасарына) жібереді;</w:t>
      </w:r>
    </w:p>
    <w:bookmarkEnd w:id="73"/>
    <w:bookmarkStart w:name="z82" w:id="74"/>
    <w:p>
      <w:pPr>
        <w:spacing w:after="0"/>
        <w:ind w:left="0"/>
        <w:jc w:val="both"/>
      </w:pPr>
      <w:r>
        <w:rPr>
          <w:rFonts w:ascii="Times New Roman"/>
          <w:b w:val="false"/>
          <w:i w:val="false"/>
          <w:color w:val="000000"/>
          <w:sz w:val="28"/>
        </w:rPr>
        <w:t>
      6) көрсетілетін қызмет берушінің басшысы (басшы орынбасары) қағаз немесе электрондық түрде рұқсат қағазға қол қойып, бөлімнің қызметкеріне 20 (жиырма) минут ішінде жолдайды;</w:t>
      </w:r>
    </w:p>
    <w:bookmarkEnd w:id="74"/>
    <w:bookmarkStart w:name="z83" w:id="75"/>
    <w:p>
      <w:pPr>
        <w:spacing w:after="0"/>
        <w:ind w:left="0"/>
        <w:jc w:val="both"/>
      </w:pPr>
      <w:r>
        <w:rPr>
          <w:rFonts w:ascii="Times New Roman"/>
          <w:b w:val="false"/>
          <w:i w:val="false"/>
          <w:color w:val="000000"/>
          <w:sz w:val="28"/>
        </w:rPr>
        <w:t>
      7) көрсетілетін қызметті беруші бөлімнің қызметкері қызметті алушыға (не сенiмхат бойынша оның өкiлiне) қағаз немесе электрондық түрде рұқсат қағазды 1 (бір) жұмыс күні ішінде береді.</w:t>
      </w:r>
    </w:p>
    <w:bookmarkEnd w:id="75"/>
    <w:bookmarkStart w:name="z84" w:id="76"/>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85" w:id="77"/>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p>
    <w:bookmarkEnd w:id="77"/>
    <w:bookmarkStart w:name="z86" w:id="78"/>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p>
    <w:bookmarkEnd w:id="78"/>
    <w:bookmarkStart w:name="z87" w:id="79"/>
    <w:p>
      <w:pPr>
        <w:spacing w:after="0"/>
        <w:ind w:left="0"/>
        <w:jc w:val="both"/>
      </w:pPr>
      <w:r>
        <w:rPr>
          <w:rFonts w:ascii="Times New Roman"/>
          <w:b w:val="false"/>
          <w:i w:val="false"/>
          <w:color w:val="000000"/>
          <w:sz w:val="28"/>
        </w:rPr>
        <w:t>
      2) 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p>
    <w:bookmarkEnd w:id="79"/>
    <w:bookmarkStart w:name="z88" w:id="80"/>
    <w:p>
      <w:pPr>
        <w:spacing w:after="0"/>
        <w:ind w:left="0"/>
        <w:jc w:val="both"/>
      </w:pPr>
      <w:r>
        <w:rPr>
          <w:rFonts w:ascii="Times New Roman"/>
          <w:b w:val="false"/>
          <w:i w:val="false"/>
          <w:color w:val="000000"/>
          <w:sz w:val="28"/>
        </w:rPr>
        <w:t>
      3)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p>
    <w:bookmarkEnd w:id="80"/>
    <w:bookmarkStart w:name="z89" w:id="81"/>
    <w:p>
      <w:pPr>
        <w:spacing w:after="0"/>
        <w:ind w:left="0"/>
        <w:jc w:val="both"/>
      </w:pPr>
      <w:r>
        <w:rPr>
          <w:rFonts w:ascii="Times New Roman"/>
          <w:b w:val="false"/>
          <w:i w:val="false"/>
          <w:color w:val="000000"/>
          <w:sz w:val="28"/>
        </w:rPr>
        <w:t>
      4)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p>
    <w:bookmarkEnd w:id="81"/>
    <w:bookmarkStart w:name="z90" w:id="82"/>
    <w:p>
      <w:pPr>
        <w:spacing w:after="0"/>
        <w:ind w:left="0"/>
        <w:jc w:val="both"/>
      </w:pPr>
      <w:r>
        <w:rPr>
          <w:rFonts w:ascii="Times New Roman"/>
          <w:b w:val="false"/>
          <w:i w:val="false"/>
          <w:color w:val="000000"/>
          <w:sz w:val="28"/>
        </w:rPr>
        <w:t>
      5) 3 - процесс – көрсетілетін қызмет алушы осы регламентте көрсетілген көрсетілетін қызметті таңдайды, стандарттың 9-тармағында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p>
    <w:bookmarkEnd w:id="82"/>
    <w:bookmarkStart w:name="z91" w:id="83"/>
    <w:p>
      <w:pPr>
        <w:spacing w:after="0"/>
        <w:ind w:left="0"/>
        <w:jc w:val="both"/>
      </w:pPr>
      <w:r>
        <w:rPr>
          <w:rFonts w:ascii="Times New Roman"/>
          <w:b w:val="false"/>
          <w:i w:val="false"/>
          <w:color w:val="000000"/>
          <w:sz w:val="28"/>
        </w:rPr>
        <w:t>
      6) 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p>
    <w:bookmarkEnd w:id="83"/>
    <w:bookmarkStart w:name="z92" w:id="84"/>
    <w:p>
      <w:pPr>
        <w:spacing w:after="0"/>
        <w:ind w:left="0"/>
        <w:jc w:val="both"/>
      </w:pPr>
      <w:r>
        <w:rPr>
          <w:rFonts w:ascii="Times New Roman"/>
          <w:b w:val="false"/>
          <w:i w:val="false"/>
          <w:color w:val="000000"/>
          <w:sz w:val="28"/>
        </w:rPr>
        <w:t>
      7)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p>
    <w:bookmarkEnd w:id="84"/>
    <w:bookmarkStart w:name="z93" w:id="85"/>
    <w:p>
      <w:pPr>
        <w:spacing w:after="0"/>
        <w:ind w:left="0"/>
        <w:jc w:val="both"/>
      </w:pPr>
      <w:r>
        <w:rPr>
          <w:rFonts w:ascii="Times New Roman"/>
          <w:b w:val="false"/>
          <w:i w:val="false"/>
          <w:color w:val="000000"/>
          <w:sz w:val="28"/>
        </w:rPr>
        <w:t>
      8) 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p>
    <w:bookmarkEnd w:id="85"/>
    <w:bookmarkStart w:name="z94" w:id="86"/>
    <w:p>
      <w:pPr>
        <w:spacing w:after="0"/>
        <w:ind w:left="0"/>
        <w:jc w:val="both"/>
      </w:pPr>
      <w:r>
        <w:rPr>
          <w:rFonts w:ascii="Times New Roman"/>
          <w:b w:val="false"/>
          <w:i w:val="false"/>
          <w:color w:val="000000"/>
          <w:sz w:val="28"/>
        </w:rPr>
        <w:t>
      9) 3 - шарт - көрсетілетін қызметті беруші қызметті көрсетуге негіз болатын стандарттың 9-тармағында көрсетілген көрсетілетін қызметті алушы жалғаған құжаттарды тексереді;</w:t>
      </w:r>
    </w:p>
    <w:bookmarkEnd w:id="86"/>
    <w:bookmarkStart w:name="z95" w:id="87"/>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87"/>
    <w:bookmarkStart w:name="z96" w:id="88"/>
    <w:p>
      <w:pPr>
        <w:spacing w:after="0"/>
        <w:ind w:left="0"/>
        <w:jc w:val="both"/>
      </w:pPr>
      <w:r>
        <w:rPr>
          <w:rFonts w:ascii="Times New Roman"/>
          <w:b w:val="false"/>
          <w:i w:val="false"/>
          <w:color w:val="000000"/>
          <w:sz w:val="28"/>
        </w:rPr>
        <w:t>
      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7 (жеті) күнтізбелік күннің ішінде көрсетілетін қызметті алушының "жеке кабинетіне" жолданады.</w:t>
      </w:r>
    </w:p>
    <w:bookmarkEnd w:id="88"/>
    <w:bookmarkStart w:name="z97" w:id="89"/>
    <w:p>
      <w:pPr>
        <w:spacing w:after="0"/>
        <w:ind w:left="0"/>
        <w:jc w:val="both"/>
      </w:pPr>
      <w:r>
        <w:rPr>
          <w:rFonts w:ascii="Times New Roman"/>
          <w:b w:val="false"/>
          <w:i w:val="false"/>
          <w:color w:val="000000"/>
          <w:sz w:val="28"/>
        </w:rPr>
        <w:t>
      Мемлекеттік қызметті көрсету барысында портал арқылы жүгінуі ақпараттық жүйелердің функционалдық өзара іс-қимыл диаграммасы осы регламенттің 1-қосымшасына сәйкес сипатталған.</w:t>
      </w:r>
    </w:p>
    <w:bookmarkEnd w:id="89"/>
    <w:bookmarkStart w:name="z98" w:id="90"/>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2, 3, 4, 5-қосымшаларға сәйкес мемлекеттік қызмет көрсетудің бизнес-процестерінің анықтамалығында көрсетіледі.</w:t>
      </w:r>
    </w:p>
    <w:bookmarkEnd w:id="90"/>
    <w:bookmarkStart w:name="z99" w:id="9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(http://sobeszhambyl.kz) және Жамбыл облысы әкімдігінің (http://zhambyl.gov.kz) интернет-ресурсында орналастырылады.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еңбек қызметін жүзеге асыру</w:t>
            </w:r>
            <w:r>
              <w:br/>
            </w:r>
            <w:r>
              <w:rPr>
                <w:rFonts w:ascii="Times New Roman"/>
                <w:b w:val="false"/>
                <w:i w:val="false"/>
                <w:color w:val="000000"/>
                <w:sz w:val="20"/>
              </w:rPr>
              <w:t>үшін не корпоративішілік</w:t>
            </w:r>
            <w:r>
              <w:br/>
            </w:r>
            <w:r>
              <w:rPr>
                <w:rFonts w:ascii="Times New Roman"/>
                <w:b w:val="false"/>
                <w:i w:val="false"/>
                <w:color w:val="000000"/>
                <w:sz w:val="20"/>
              </w:rPr>
              <w:t>ауыстыру шеңберінде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01" w:id="92"/>
    <w:p>
      <w:pPr>
        <w:spacing w:after="0"/>
        <w:ind w:left="0"/>
        <w:jc w:val="left"/>
      </w:pPr>
      <w:r>
        <w:rPr>
          <w:rFonts w:ascii="Times New Roman"/>
          <w:b/>
          <w:i w:val="false"/>
          <w:color w:val="000000"/>
        </w:rPr>
        <w:t xml:space="preserve"> "Электрондық үкімет" порталы арқылы мемлекеттік қызмет көрсетуде функционалдық өзара іс-әрекет диаграммасы </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left"/>
      </w:pPr>
      <w:r>
        <w:rPr>
          <w:rFonts w:ascii="Times New Roman"/>
          <w:b/>
          <w:i w:val="false"/>
          <w:color w:val="000000"/>
        </w:rPr>
        <w:t xml:space="preserve"> Шартты белгілер:</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2-қосымша </w:t>
            </w:r>
          </w:p>
        </w:tc>
      </w:tr>
    </w:tbl>
    <w:bookmarkStart w:name="z106" w:id="96"/>
    <w:p>
      <w:pPr>
        <w:spacing w:after="0"/>
        <w:ind w:left="0"/>
        <w:jc w:val="left"/>
      </w:pPr>
      <w:r>
        <w:rPr>
          <w:rFonts w:ascii="Times New Roman"/>
          <w:b/>
          <w:i w:val="false"/>
          <w:color w:val="000000"/>
        </w:rPr>
        <w:t xml:space="preserve"> Көрсетілетін қызметті беруші арқылы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бизнес-процестерінің анықтамалығы</w:t>
      </w:r>
    </w:p>
    <w:bookmarkEnd w:id="96"/>
    <w:bookmarkStart w:name="z107" w:id="97"/>
    <w:p>
      <w:pPr>
        <w:spacing w:after="0"/>
        <w:ind w:left="0"/>
        <w:jc w:val="both"/>
      </w:pPr>
      <w:r>
        <w:rPr>
          <w:rFonts w:ascii="Times New Roman"/>
          <w:b w:val="false"/>
          <w:i w:val="false"/>
          <w:color w:val="000000"/>
          <w:sz w:val="28"/>
        </w:rPr>
        <w:t>
      (рұқсат беру, рұқсатты ұзарту немесе рұқсатты қайта ресімдеу кезінде)</w:t>
      </w:r>
    </w:p>
    <w:bookmarkEnd w:id="9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8"/>
    <w:p>
      <w:pPr>
        <w:spacing w:after="0"/>
        <w:ind w:left="0"/>
        <w:jc w:val="left"/>
      </w:pPr>
      <w:r>
        <w:rPr>
          <w:rFonts w:ascii="Times New Roman"/>
          <w:b/>
          <w:i w:val="false"/>
          <w:color w:val="000000"/>
        </w:rPr>
        <w:t xml:space="preserve"> Шартты белгілер</w:t>
      </w:r>
    </w:p>
    <w:bookmarkEnd w:id="98"/>
    <w:bookmarkStart w:name="z11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 көрсетілетін</w:t>
            </w:r>
            <w:r>
              <w:br/>
            </w:r>
            <w:r>
              <w:rPr>
                <w:rFonts w:ascii="Times New Roman"/>
                <w:b w:val="false"/>
                <w:i w:val="false"/>
                <w:color w:val="000000"/>
                <w:sz w:val="20"/>
              </w:rPr>
              <w:t xml:space="preserve">қызмет регламентіне 3-қосымша </w:t>
            </w:r>
          </w:p>
        </w:tc>
      </w:tr>
    </w:tbl>
    <w:bookmarkStart w:name="z112" w:id="100"/>
    <w:p>
      <w:pPr>
        <w:spacing w:after="0"/>
        <w:ind w:left="0"/>
        <w:jc w:val="left"/>
      </w:pPr>
      <w:r>
        <w:rPr>
          <w:rFonts w:ascii="Times New Roman"/>
          <w:b/>
          <w:i w:val="false"/>
          <w:color w:val="000000"/>
        </w:rPr>
        <w:t xml:space="preserve"> Көрсетілетін қызмет беруші арқылы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бизнес-процестерінің анықтамалығы</w:t>
      </w:r>
    </w:p>
    <w:bookmarkEnd w:id="100"/>
    <w:bookmarkStart w:name="z113" w:id="101"/>
    <w:p>
      <w:pPr>
        <w:spacing w:after="0"/>
        <w:ind w:left="0"/>
        <w:jc w:val="both"/>
      </w:pPr>
      <w:r>
        <w:rPr>
          <w:rFonts w:ascii="Times New Roman"/>
          <w:b w:val="false"/>
          <w:i w:val="false"/>
          <w:color w:val="000000"/>
          <w:sz w:val="28"/>
        </w:rPr>
        <w:t>
      (корпоративішілік ауыстыру шеңберінде)</w:t>
      </w:r>
    </w:p>
    <w:bookmarkEnd w:id="101"/>
    <w:bookmarkStart w:name="z11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3"/>
    <w:p>
      <w:pPr>
        <w:spacing w:after="0"/>
        <w:ind w:left="0"/>
        <w:jc w:val="left"/>
      </w:pPr>
      <w:r>
        <w:rPr>
          <w:rFonts w:ascii="Times New Roman"/>
          <w:b/>
          <w:i w:val="false"/>
          <w:color w:val="000000"/>
        </w:rPr>
        <w:t xml:space="preserve"> Шартты белгілер</w:t>
      </w:r>
    </w:p>
    <w:bookmarkEnd w:id="103"/>
    <w:bookmarkStart w:name="z11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118" w:id="105"/>
    <w:p>
      <w:pPr>
        <w:spacing w:after="0"/>
        <w:ind w:left="0"/>
        <w:jc w:val="left"/>
      </w:pPr>
      <w:r>
        <w:rPr>
          <w:rFonts w:ascii="Times New Roman"/>
          <w:b/>
          <w:i w:val="false"/>
          <w:color w:val="000000"/>
        </w:rPr>
        <w:t xml:space="preserve">  "Электрондық үкімет" порталы арқылы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бизнес-процестерінің анықтамалығы</w:t>
      </w:r>
    </w:p>
    <w:bookmarkEnd w:id="105"/>
    <w:bookmarkStart w:name="z119" w:id="106"/>
    <w:p>
      <w:pPr>
        <w:spacing w:after="0"/>
        <w:ind w:left="0"/>
        <w:jc w:val="both"/>
      </w:pPr>
      <w:r>
        <w:rPr>
          <w:rFonts w:ascii="Times New Roman"/>
          <w:b w:val="false"/>
          <w:i w:val="false"/>
          <w:color w:val="000000"/>
          <w:sz w:val="28"/>
        </w:rPr>
        <w:t>
      (рұқсат беру, рұқсатты ұзарту немесе рұқсатты қайта ресімдеу кезінде)</w:t>
      </w:r>
    </w:p>
    <w:bookmarkEnd w:id="10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7"/>
    <w:p>
      <w:pPr>
        <w:spacing w:after="0"/>
        <w:ind w:left="0"/>
        <w:jc w:val="left"/>
      </w:pPr>
      <w:r>
        <w:rPr>
          <w:rFonts w:ascii="Times New Roman"/>
          <w:b/>
          <w:i w:val="false"/>
          <w:color w:val="000000"/>
        </w:rPr>
        <w:t xml:space="preserve"> Шартты белгілер</w:t>
      </w:r>
    </w:p>
    <w:bookmarkEnd w:id="107"/>
    <w:bookmarkStart w:name="z122"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w:t>
            </w:r>
            <w:r>
              <w:br/>
            </w:r>
            <w:r>
              <w:rPr>
                <w:rFonts w:ascii="Times New Roman"/>
                <w:b w:val="false"/>
                <w:i w:val="false"/>
                <w:color w:val="000000"/>
                <w:sz w:val="20"/>
              </w:rPr>
              <w:t>бірліктің аумағында еңбек қызметін жүзеге асыру</w:t>
            </w:r>
            <w:r>
              <w:br/>
            </w:r>
            <w:r>
              <w:rPr>
                <w:rFonts w:ascii="Times New Roman"/>
                <w:b w:val="false"/>
                <w:i w:val="false"/>
                <w:color w:val="000000"/>
                <w:sz w:val="20"/>
              </w:rPr>
              <w:t>үшін не корпоративішілік ауыстыру шеңберінде</w:t>
            </w:r>
            <w:r>
              <w:br/>
            </w:r>
            <w:r>
              <w:rPr>
                <w:rFonts w:ascii="Times New Roman"/>
                <w:b w:val="false"/>
                <w:i w:val="false"/>
                <w:color w:val="000000"/>
                <w:sz w:val="20"/>
              </w:rPr>
              <w:t xml:space="preserve"> шетелдік жұмыс күшін тартуға рұқсат беру және</w:t>
            </w:r>
            <w:r>
              <w:br/>
            </w:r>
            <w:r>
              <w:rPr>
                <w:rFonts w:ascii="Times New Roman"/>
                <w:b w:val="false"/>
                <w:i w:val="false"/>
                <w:color w:val="000000"/>
                <w:sz w:val="20"/>
              </w:rPr>
              <w:t>ұзарту" мемлекеттік көрсетілетін қызмет</w:t>
            </w:r>
            <w:r>
              <w:br/>
            </w:r>
            <w:r>
              <w:rPr>
                <w:rFonts w:ascii="Times New Roman"/>
                <w:b w:val="false"/>
                <w:i w:val="false"/>
                <w:color w:val="000000"/>
                <w:sz w:val="20"/>
              </w:rPr>
              <w:t>регламентіне 5-қосымша</w:t>
            </w:r>
          </w:p>
        </w:tc>
      </w:tr>
    </w:tbl>
    <w:bookmarkStart w:name="z124" w:id="109"/>
    <w:p>
      <w:pPr>
        <w:spacing w:after="0"/>
        <w:ind w:left="0"/>
        <w:jc w:val="left"/>
      </w:pPr>
      <w:r>
        <w:rPr>
          <w:rFonts w:ascii="Times New Roman"/>
          <w:b/>
          <w:i w:val="false"/>
          <w:color w:val="000000"/>
        </w:rPr>
        <w:t xml:space="preserve">  "Электрондық үкімет" порталы арқылы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бизнес-процестерінің анықтамалығы</w:t>
      </w:r>
    </w:p>
    <w:bookmarkEnd w:id="109"/>
    <w:bookmarkStart w:name="z125" w:id="110"/>
    <w:p>
      <w:pPr>
        <w:spacing w:after="0"/>
        <w:ind w:left="0"/>
        <w:jc w:val="both"/>
      </w:pPr>
      <w:r>
        <w:rPr>
          <w:rFonts w:ascii="Times New Roman"/>
          <w:b w:val="false"/>
          <w:i w:val="false"/>
          <w:color w:val="000000"/>
          <w:sz w:val="28"/>
        </w:rPr>
        <w:t>
       (корпоративішілік ауыстыру шеңберінде)</w:t>
      </w:r>
    </w:p>
    <w:bookmarkEnd w:id="11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1"/>
    <w:p>
      <w:pPr>
        <w:spacing w:after="0"/>
        <w:ind w:left="0"/>
        <w:jc w:val="left"/>
      </w:pPr>
      <w:r>
        <w:rPr>
          <w:rFonts w:ascii="Times New Roman"/>
          <w:b/>
          <w:i w:val="false"/>
          <w:color w:val="000000"/>
        </w:rPr>
        <w:t xml:space="preserve"> Шартты белгілер</w:t>
      </w:r>
    </w:p>
    <w:bookmarkEnd w:id="111"/>
    <w:bookmarkStart w:name="z12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