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7392" w14:textId="c817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2017 жылғы 7 маусымдағы № 6-15-97 шешімі. Алматы облысы Әділет департаментінде 2017 жылы 21 маусымда № 4252 болып тіркелді. ласти от октября 2018 года № 6-39-233. Күші жойылды - Алматы облысы Ұйғыр аудандық мәслихатының 2021 жылғы 22 қазандағы № 7-14-68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7-14-68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"Әлеуметтік-еңбек саласындағы мемлекеттік көрсетілетін қызмет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әpi – кемтар балалар) ата-аналарының және өзге де заңды өкілдерінің жеке оқыту жоспары бойынша үйде оқытуға жұмсаған шығындарын өндіріп алу (бұдан әрi – оқытуға жұмсаған шығындарын өндіріп алу) тоқсан сайын сегіз айлық есептік көрсеткіш мөлшерінде айқындалсын.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"Ұйғыр ауданының жұмыспен қамту және әлеуметтік бағдарламалар бөлімі" мемлекеттік мекемесі жүргізеді;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келесі құжаттарды ұсынады: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(бұдан әрі – Стандарт) 1-қосымшасына сәйкес нысан бойынша;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алушының жеке басын куәландыратын құжат;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жері бойынша тіркелгенін растайтын құжат (мекенжай анықтамасы немесе ауыл әкімінің анықтамасы);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психологиялық - медициналық - педагогикалық консультацияның қорытындысы;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нысан бойынша мүгедектігі туралы анықтама;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2-қосымшасына сәйкес нысан бойынша мүгедек баланы үйде оқыту фактісін растайтын оқу орнының анықтамасы;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психологиялық- медициналық - педагогикалық консультацияның қорытындысында көрсетілгендей, кемтар баланы үйде оқытудың қажеттілігі танылған сәттен бастап бip жылға тағайындалады және көрсетілген кезеңге тоқсан сайын төленеді;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алғашқы тағайындалған жағдайда оқытуға жұмсаған шығындарын өндіріп алу өтініш берген күннен бастап төленеді.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Ұйғыр аудандық мәслихатының "Ұйғыр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2014 жылғы 15 қазандағы № 38-3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28 қарашасында "Қарадала тынысы-Қарадала нәпәси" газетінде жарияланған) күші жойылды деп танылсын.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Ұйғыр аудандық мәслихатының "Халықты әлеуметтік жағынан қорғау, жұмыспен қамту, білім беру, денсаулық сақтау, жастар ісі, мәдениет, тіл және діни мәселелер жөніндегі" тұрақты комиссиясына жүктелсін.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Ұйғыр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