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908" w14:textId="05c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9 маусымдағы № 19-89 шешімі. Алматы облысы Әділет департаментінде 2017 жылы 4 шілдеде № 4265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Сарқан аудандық мәслихаты аппаратының басшысы Разбеков Бейсенбай Мерекебаевичқа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"9" маусымдағы № 19-89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аудандық мәслихатының күші жойылды деп танылатын кейбір шешімдердің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"Сарқан ауданының 2016-2018 жылдарға арналған бюджеті туралы" 2015 жылғы 22 желтоқсандағы № 62-322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қаңтарында "Сарқан" газетінде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2016 жылғы 3 ақпандағы № 65-335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"Сарқан"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Сарқан аудандық мәслихатының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2016 жылғы 24 наурыздағы № 1-4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"Сарқан" газетінде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2016 жылғы 20 мамырдағы № 3-13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"Сарқан" газетінде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2016 жылғы 20 шілдедегі № 7-32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"Сарқан" газетінде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2016 жылғы 20 шілдедегі № 11-51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"Сарқан"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