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42b3" w14:textId="9504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2017 жылғы 3 наурыздағы № 14-10 шешімі. Алматы облысы Әділет департаментінде 2017 жылы 6 сәуірде № 4179 болып тіркелді. Күші жойылды - Алматы облысы Көксу аудандық мәслихатының 2020 жылғы 24 шілдедегі № 62-7 шешімімен</w:t>
      </w:r>
    </w:p>
    <w:p>
      <w:pPr>
        <w:spacing w:after="0"/>
        <w:ind w:left="0"/>
        <w:jc w:val="both"/>
      </w:pPr>
      <w:bookmarkStart w:name="z291" w:id="0"/>
      <w:r>
        <w:rPr>
          <w:rFonts w:ascii="Times New Roman"/>
          <w:b w:val="false"/>
          <w:i w:val="false"/>
          <w:color w:val="ff0000"/>
          <w:sz w:val="28"/>
        </w:rPr>
        <w:t xml:space="preserve">
      Ескерту. Күші жойылды – Алматы облысы Көксу аудандық мәслихатының 24.07.2020 </w:t>
      </w:r>
      <w:r>
        <w:rPr>
          <w:rFonts w:ascii="Times New Roman"/>
          <w:b w:val="false"/>
          <w:i w:val="false"/>
          <w:color w:val="ff0000"/>
          <w:sz w:val="28"/>
        </w:rPr>
        <w:t>№ 62-7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292" w:id="1"/>
    <w:p>
      <w:pPr>
        <w:spacing w:after="0"/>
        <w:ind w:left="0"/>
        <w:jc w:val="both"/>
      </w:pPr>
      <w:r>
        <w:rPr>
          <w:rFonts w:ascii="Times New Roman"/>
          <w:b w:val="false"/>
          <w:i w:val="false"/>
          <w:color w:val="000000"/>
          <w:sz w:val="28"/>
        </w:rPr>
        <w:t xml:space="preserve">
      1. Көксу ауданы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3" w:id="2"/>
    <w:p>
      <w:pPr>
        <w:spacing w:after="0"/>
        <w:ind w:left="0"/>
        <w:jc w:val="both"/>
      </w:pPr>
      <w:r>
        <w:rPr>
          <w:rFonts w:ascii="Times New Roman"/>
          <w:b w:val="false"/>
          <w:i w:val="false"/>
          <w:color w:val="000000"/>
          <w:sz w:val="28"/>
        </w:rPr>
        <w:t>
      2. Осы шешімнің орындалуын бақылау Көксу ауданы мәслихатының аппарат басшысы Кожабергенов Айдар Кожабековичке жүктелсін.</w:t>
      </w:r>
    </w:p>
    <w:bookmarkEnd w:id="2"/>
    <w:bookmarkStart w:name="z29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Гусенов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мәслихатының 2017 жылғы "3" наурыз № 14-10 шешімімен бекітілген қосымша </w:t>
            </w:r>
          </w:p>
        </w:tc>
      </w:tr>
    </w:tbl>
    <w:bookmarkStart w:name="z300" w:id="4"/>
    <w:p>
      <w:pPr>
        <w:spacing w:after="0"/>
        <w:ind w:left="0"/>
        <w:jc w:val="left"/>
      </w:pPr>
      <w:r>
        <w:rPr>
          <w:rFonts w:ascii="Times New Roman"/>
          <w:b/>
          <w:i w:val="false"/>
          <w:color w:val="000000"/>
        </w:rPr>
        <w:t xml:space="preserve"> Көксу ауданы мәслихаты аппаратының қызметтік куәлігін беру қағидалары және оның сипаттамасы</w:t>
      </w:r>
    </w:p>
    <w:bookmarkEnd w:id="4"/>
    <w:bookmarkStart w:name="z301" w:id="5"/>
    <w:p>
      <w:pPr>
        <w:spacing w:after="0"/>
        <w:ind w:left="0"/>
        <w:jc w:val="left"/>
      </w:pPr>
      <w:r>
        <w:rPr>
          <w:rFonts w:ascii="Times New Roman"/>
          <w:b/>
          <w:i w:val="false"/>
          <w:color w:val="000000"/>
        </w:rPr>
        <w:t xml:space="preserve"> 1. Жалпы ережелер</w:t>
      </w:r>
    </w:p>
    <w:bookmarkEnd w:id="5"/>
    <w:bookmarkStart w:name="z302" w:id="6"/>
    <w:p>
      <w:pPr>
        <w:spacing w:after="0"/>
        <w:ind w:left="0"/>
        <w:jc w:val="both"/>
      </w:pPr>
      <w:r>
        <w:rPr>
          <w:rFonts w:ascii="Times New Roman"/>
          <w:b w:val="false"/>
          <w:i w:val="false"/>
          <w:color w:val="000000"/>
          <w:sz w:val="28"/>
        </w:rPr>
        <w:t xml:space="preserve">
      1. Осы Көксу ауданы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Көксу ауданы мәслихаты аппаратының (бұдан әрі - 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3"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5" w:id="9"/>
    <w:p>
      <w:pPr>
        <w:spacing w:after="0"/>
        <w:ind w:left="0"/>
        <w:jc w:val="left"/>
      </w:pPr>
      <w:r>
        <w:rPr>
          <w:rFonts w:ascii="Times New Roman"/>
          <w:b/>
          <w:i w:val="false"/>
          <w:color w:val="000000"/>
        </w:rPr>
        <w:t xml:space="preserve"> 2. Қызметтік куәлікті беру тәртібі</w:t>
      </w:r>
    </w:p>
    <w:bookmarkEnd w:id="9"/>
    <w:bookmarkStart w:name="z307" w:id="10"/>
    <w:p>
      <w:pPr>
        <w:spacing w:after="0"/>
        <w:ind w:left="0"/>
        <w:jc w:val="both"/>
      </w:pPr>
      <w:r>
        <w:rPr>
          <w:rFonts w:ascii="Times New Roman"/>
          <w:b w:val="false"/>
          <w:i w:val="false"/>
          <w:color w:val="000000"/>
          <w:sz w:val="28"/>
        </w:rPr>
        <w:t>
      4. Куәлік Көксу ауданы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08"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09"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Көксу ауданы мәслихаты аппаратының қызметтік куәліктерін беру және қайтару журналына қол қояды (бұдан әрі - журнал).</w:t>
      </w:r>
    </w:p>
    <w:bookmarkEnd w:id="14"/>
    <w:bookmarkStart w:name="z310"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1"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12"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3"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14"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5"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w:t>
      </w:r>
      <w:r>
        <w:rPr>
          <w:rFonts w:ascii="Times New Roman"/>
          <w:b/>
          <w:i w:val="false"/>
          <w:color w:val="000000"/>
        </w:rPr>
        <w:t>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көгілдір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"КӨКСУ АУДАНЫ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17"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xml:space="preserve">
      Қазақстан Республикасының Мемлекеттік Елтаңбасынан төмен, мемлекеттік тілде көк түсті "ҚАЗАҚСТАН" деген жазу орналасқан. </w:t>
      </w:r>
    </w:p>
    <w:bookmarkEnd w:id="30"/>
    <w:bookmarkStart w:name="z318"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"МАСЛИХАТ КОКСУСКОГО РАЙОНА"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Көксу ауданы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қызметтік куәлігін беру қағидаларына қосымша</w:t>
            </w:r>
          </w:p>
        </w:tc>
      </w:tr>
    </w:tbl>
    <w:bookmarkStart w:name="z320" w:id="33"/>
    <w:p>
      <w:pPr>
        <w:spacing w:after="0"/>
        <w:ind w:left="0"/>
        <w:jc w:val="both"/>
      </w:pPr>
      <w:r>
        <w:rPr>
          <w:rFonts w:ascii="Times New Roman"/>
          <w:b w:val="false"/>
          <w:i w:val="false"/>
          <w:color w:val="000000"/>
          <w:sz w:val="28"/>
        </w:rPr>
        <w:t>
      нысан</w:t>
      </w:r>
    </w:p>
    <w:bookmarkEnd w:id="33"/>
    <w:bookmarkStart w:name="z321" w:id="34"/>
    <w:p>
      <w:pPr>
        <w:spacing w:after="0"/>
        <w:ind w:left="0"/>
        <w:jc w:val="left"/>
      </w:pPr>
      <w:r>
        <w:rPr>
          <w:rFonts w:ascii="Times New Roman"/>
          <w:b/>
          <w:i w:val="false"/>
          <w:color w:val="000000"/>
        </w:rPr>
        <w:t xml:space="preserve"> Көксу ауданы мәслихаты аппаратының мемлекеттік қызметшілеріне 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066"/>
        <w:gridCol w:w="843"/>
        <w:gridCol w:w="476"/>
        <w:gridCol w:w="476"/>
        <w:gridCol w:w="476"/>
        <w:gridCol w:w="3903"/>
        <w:gridCol w:w="1272"/>
        <w:gridCol w:w="2312"/>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5"/>
          <w:p>
            <w:pPr>
              <w:spacing w:after="20"/>
              <w:ind w:left="20"/>
              <w:jc w:val="both"/>
            </w:pPr>
            <w:r>
              <w:rPr>
                <w:rFonts w:ascii="Times New Roman"/>
                <w:b w:val="false"/>
                <w:i w:val="false"/>
                <w:color w:val="000000"/>
                <w:sz w:val="20"/>
              </w:rPr>
              <w:t>
№</w:t>
            </w:r>
          </w:p>
          <w:bookmarkEnd w:id="35"/>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 тын лауазы мы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6"/>
          <w:p>
            <w:pPr>
              <w:spacing w:after="20"/>
              <w:ind w:left="20"/>
              <w:jc w:val="both"/>
            </w:pPr>
            <w:r>
              <w:rPr>
                <w:rFonts w:ascii="Times New Roman"/>
                <w:b w:val="false"/>
                <w:i w:val="false"/>
                <w:color w:val="000000"/>
                <w:sz w:val="20"/>
              </w:rPr>
              <w:t>
 </w:t>
            </w:r>
          </w:p>
          <w:bookmarkEnd w:id="36"/>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37"/>
    <w:p>
      <w:pPr>
        <w:spacing w:after="0"/>
        <w:ind w:left="0"/>
        <w:jc w:val="both"/>
      </w:pPr>
      <w:r>
        <w:rPr>
          <w:rFonts w:ascii="Times New Roman"/>
          <w:b w:val="false"/>
          <w:i w:val="false"/>
          <w:color w:val="000000"/>
          <w:sz w:val="28"/>
        </w:rPr>
        <w:t>
      Ескертпе: Көксу ауданы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