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ff1a" w14:textId="566f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коммуналдық меншiгіне келiп түскен, қараусыз қалған жануарларды келiп түсу және пайдалану қағидаларын бекіту туралы</w:t>
      </w:r>
    </w:p>
    <w:p>
      <w:pPr>
        <w:spacing w:after="0"/>
        <w:ind w:left="0"/>
        <w:jc w:val="both"/>
      </w:pPr>
      <w:r>
        <w:rPr>
          <w:rFonts w:ascii="Times New Roman"/>
          <w:b w:val="false"/>
          <w:i w:val="false"/>
          <w:color w:val="000000"/>
          <w:sz w:val="28"/>
        </w:rPr>
        <w:t>Алматы облысы Кербұлақ ауданы әкімдігінің 2017 жылғы 7 желтоқсандағы № 368 қаулысы. Алматы облысы Әділет департаментінде 2017 жылы 22 желтоқсанда № 4445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"Мемлекеттiк мүлiк туралы" 2011 жылғы 1 наурыздағы Қазақстан Республикасы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Кербұлақ ауданының әкiмдiгі ҚАУЛЫ ЕТЕДI:</w:t>
      </w:r>
    </w:p>
    <w:bookmarkEnd w:id="0"/>
    <w:bookmarkStart w:name="z8" w:id="1"/>
    <w:p>
      <w:pPr>
        <w:spacing w:after="0"/>
        <w:ind w:left="0"/>
        <w:jc w:val="both"/>
      </w:pPr>
      <w:r>
        <w:rPr>
          <w:rFonts w:ascii="Times New Roman"/>
          <w:b w:val="false"/>
          <w:i w:val="false"/>
          <w:color w:val="000000"/>
          <w:sz w:val="28"/>
        </w:rPr>
        <w:t xml:space="preserve">
      1. Осы қаулының қосымшасына сәйкес, Кербұлақ ауданының коммуналдық меншігіне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бірінші орынбасары К. Айпеисовке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мемлекеттiк тiркелген күннен бастап күшiне енедi және алғашқы ресми жарияланған күннен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2017 жылғы "07" желтоқсандағы №368 қаулысымен бекітілген қосымша</w:t>
            </w:r>
          </w:p>
        </w:tc>
      </w:tr>
    </w:tbl>
    <w:bookmarkStart w:name="z13" w:id="4"/>
    <w:p>
      <w:pPr>
        <w:spacing w:after="0"/>
        <w:ind w:left="0"/>
        <w:jc w:val="left"/>
      </w:pPr>
      <w:r>
        <w:rPr>
          <w:rFonts w:ascii="Times New Roman"/>
          <w:b/>
          <w:i w:val="false"/>
          <w:color w:val="000000"/>
        </w:rPr>
        <w:t xml:space="preserve"> Кербұлақ ауданының коммуналдық меншігіне келіп түскен, қараусыз қалған жануарларды келіп түсу және пайдалану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Кербұлақ ауданының коммуналдық меншігіне келіп түскен, қараусыз қалған жануарларды келіп түсу және пайдалану қағидалары (бұдан әрі –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p>
    <w:bookmarkEnd w:id="6"/>
    <w:bookmarkStart w:name="z16" w:id="7"/>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Кербұлақ ауданының коммуналдық меншігіне түседі және осы Қағидаларға сәйкес пайдаланылады.</w:t>
      </w:r>
    </w:p>
    <w:bookmarkEnd w:id="7"/>
    <w:bookmarkStart w:name="z17" w:id="8"/>
    <w:p>
      <w:pPr>
        <w:spacing w:after="0"/>
        <w:ind w:left="0"/>
        <w:jc w:val="left"/>
      </w:pPr>
      <w:r>
        <w:rPr>
          <w:rFonts w:ascii="Times New Roman"/>
          <w:b/>
          <w:i w:val="false"/>
          <w:color w:val="000000"/>
        </w:rPr>
        <w:t xml:space="preserve"> 2. Жануарлардың Кербұлақ ауданының коммуналдық меншігіне келіп түсу тәртібі</w:t>
      </w:r>
    </w:p>
    <w:bookmarkEnd w:id="8"/>
    <w:bookmarkStart w:name="z18" w:id="9"/>
    <w:p>
      <w:pPr>
        <w:spacing w:after="0"/>
        <w:ind w:left="0"/>
        <w:jc w:val="both"/>
      </w:pPr>
      <w:r>
        <w:rPr>
          <w:rFonts w:ascii="Times New Roman"/>
          <w:b w:val="false"/>
          <w:i w:val="false"/>
          <w:color w:val="000000"/>
          <w:sz w:val="28"/>
        </w:rPr>
        <w:t>
      3. Қараусыз қалған жануарлардың Кербұлақ ауданының коммуналдық меншігіне келіп түсуі қабылдау-тапсыру актісі негізінде жүзеге асырылады. Қабылдау-тапсыру актісінде Кербұлақ ауданының коммуналдық меншігіне түсетін жануарлардың түрі, жынысы, түсі, жасы міндетті түрде көрсетілуі тиіс. Қабылдау-тапсыру актісі жануарларды тапсырған тұлғаның, "Кербұлақ ауданының ветеринария бөлімі" мемлекеттік мекемесі және "Кербұлақ ауданының қаржы бөлімі" мемлекеттік мекемесінің (бұдан әрі – қаржы бөлімі) жауапты қызметкерлерінің қатысуы кезінде жасалады. Қабылдау-тапсыру актісі қаржы бөлімінің басшысымен бекітіледі.</w:t>
      </w:r>
    </w:p>
    <w:bookmarkEnd w:id="9"/>
    <w:bookmarkStart w:name="z19" w:id="10"/>
    <w:p>
      <w:pPr>
        <w:spacing w:after="0"/>
        <w:ind w:left="0"/>
        <w:jc w:val="both"/>
      </w:pPr>
      <w:r>
        <w:rPr>
          <w:rFonts w:ascii="Times New Roman"/>
          <w:b w:val="false"/>
          <w:i w:val="false"/>
          <w:color w:val="000000"/>
          <w:sz w:val="28"/>
        </w:rPr>
        <w:t xml:space="preserve">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w:t>
      </w:r>
      <w:r>
        <w:rPr>
          <w:rFonts w:ascii="Times New Roman"/>
          <w:b w:val="false"/>
          <w:i w:val="false"/>
          <w:color w:val="000000"/>
          <w:sz w:val="28"/>
        </w:rPr>
        <w:t>№ 393</w:t>
      </w:r>
      <w:r>
        <w:rPr>
          <w:rFonts w:ascii="Times New Roman"/>
          <w:b w:val="false"/>
          <w:i w:val="false"/>
          <w:color w:val="000000"/>
          <w:sz w:val="28"/>
        </w:rPr>
        <w:t xml:space="preserve"> Қазақстан Республикасы Қаржы министрінің бұйрығына сәйкес жүргізіледі.</w:t>
      </w:r>
    </w:p>
    <w:bookmarkEnd w:id="10"/>
    <w:bookmarkStart w:name="z20" w:id="11"/>
    <w:p>
      <w:pPr>
        <w:spacing w:after="0"/>
        <w:ind w:left="0"/>
        <w:jc w:val="left"/>
      </w:pPr>
      <w:r>
        <w:rPr>
          <w:rFonts w:ascii="Times New Roman"/>
          <w:b/>
          <w:i w:val="false"/>
          <w:color w:val="000000"/>
        </w:rPr>
        <w:t xml:space="preserve"> 3. Жануарларды бағалау, есепке алу және бекiтiп беру</w:t>
      </w:r>
    </w:p>
    <w:bookmarkEnd w:id="11"/>
    <w:bookmarkStart w:name="z21" w:id="12"/>
    <w:p>
      <w:pPr>
        <w:spacing w:after="0"/>
        <w:ind w:left="0"/>
        <w:jc w:val="both"/>
      </w:pPr>
      <w:r>
        <w:rPr>
          <w:rFonts w:ascii="Times New Roman"/>
          <w:b w:val="false"/>
          <w:i w:val="false"/>
          <w:color w:val="000000"/>
          <w:sz w:val="28"/>
        </w:rPr>
        <w:t>
      5. Кербұлақ ауданының коммуналдық меншігіне түскен жануарларды одан әрi пайдалану үшiн оларды Кербұлақ ауданының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p>
    <w:bookmarkEnd w:id="12"/>
    <w:bookmarkStart w:name="z22" w:id="13"/>
    <w:p>
      <w:pPr>
        <w:spacing w:after="0"/>
        <w:ind w:left="0"/>
        <w:jc w:val="both"/>
      </w:pPr>
      <w:r>
        <w:rPr>
          <w:rFonts w:ascii="Times New Roman"/>
          <w:b w:val="false"/>
          <w:i w:val="false"/>
          <w:color w:val="000000"/>
          <w:sz w:val="28"/>
        </w:rPr>
        <w:t>
      6. Бағалау жүзеге асырылғаннан кейiн, жануарларды аудан әкімдігінің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қабылдау-тапсыру актiсi негiзiнде жүзеге асырылады.</w:t>
      </w:r>
    </w:p>
    <w:bookmarkEnd w:id="13"/>
    <w:bookmarkStart w:name="z23" w:id="14"/>
    <w:p>
      <w:pPr>
        <w:spacing w:after="0"/>
        <w:ind w:left="0"/>
        <w:jc w:val="left"/>
      </w:pPr>
      <w:r>
        <w:rPr>
          <w:rFonts w:ascii="Times New Roman"/>
          <w:b/>
          <w:i w:val="false"/>
          <w:color w:val="000000"/>
        </w:rPr>
        <w:t xml:space="preserve"> 4. Кербұлақ ауданының коммуналдық меншігіне келіп түскен жануарларды пайдалану тәртібі</w:t>
      </w:r>
    </w:p>
    <w:bookmarkEnd w:id="14"/>
    <w:bookmarkStart w:name="z24" w:id="15"/>
    <w:p>
      <w:pPr>
        <w:spacing w:after="0"/>
        <w:ind w:left="0"/>
        <w:jc w:val="both"/>
      </w:pPr>
      <w:r>
        <w:rPr>
          <w:rFonts w:ascii="Times New Roman"/>
          <w:b w:val="false"/>
          <w:i w:val="false"/>
          <w:color w:val="000000"/>
          <w:sz w:val="28"/>
        </w:rPr>
        <w:t>
      7. Кербұлақ ауданының коммуналдық меншігіне түскен қараусыз жануарлар мынадай тәсiлдердiң бiреуiмен пайдаланылады:</w:t>
      </w:r>
    </w:p>
    <w:bookmarkEnd w:id="15"/>
    <w:bookmarkStart w:name="z25" w:id="16"/>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16"/>
    <w:bookmarkStart w:name="z26" w:id="17"/>
    <w:p>
      <w:pPr>
        <w:spacing w:after="0"/>
        <w:ind w:left="0"/>
        <w:jc w:val="both"/>
      </w:pPr>
      <w:r>
        <w:rPr>
          <w:rFonts w:ascii="Times New Roman"/>
          <w:b w:val="false"/>
          <w:i w:val="false"/>
          <w:color w:val="000000"/>
          <w:sz w:val="28"/>
        </w:rPr>
        <w:t>
      2) аукцион арқылы сату;</w:t>
      </w:r>
    </w:p>
    <w:bookmarkEnd w:id="17"/>
    <w:bookmarkStart w:name="z27" w:id="18"/>
    <w:p>
      <w:pPr>
        <w:spacing w:after="0"/>
        <w:ind w:left="0"/>
        <w:jc w:val="both"/>
      </w:pPr>
      <w:r>
        <w:rPr>
          <w:rFonts w:ascii="Times New Roman"/>
          <w:b w:val="false"/>
          <w:i w:val="false"/>
          <w:color w:val="000000"/>
          <w:sz w:val="28"/>
        </w:rPr>
        <w:t>
      3) сауда ұйымдары арқылы сату;</w:t>
      </w:r>
    </w:p>
    <w:bookmarkEnd w:id="18"/>
    <w:bookmarkStart w:name="z28" w:id="19"/>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p>
    <w:bookmarkEnd w:id="19"/>
    <w:bookmarkStart w:name="z29" w:id="20"/>
    <w:p>
      <w:pPr>
        <w:spacing w:after="0"/>
        <w:ind w:left="0"/>
        <w:jc w:val="both"/>
      </w:pPr>
      <w:r>
        <w:rPr>
          <w:rFonts w:ascii="Times New Roman"/>
          <w:b w:val="false"/>
          <w:i w:val="false"/>
          <w:color w:val="000000"/>
          <w:sz w:val="28"/>
        </w:rPr>
        <w:t>
      8. Кербұлақ ауданының коммуналдық меншігіне түскен жануарларды одан әрi пайдалану тәсiлiн әрбiр нақты жағдайда аудан әкiмдiгінің қаулысымен құрылған тұрақты комиссия шешеді.</w:t>
      </w:r>
    </w:p>
    <w:bookmarkEnd w:id="20"/>
    <w:bookmarkStart w:name="z30" w:id="21"/>
    <w:p>
      <w:pPr>
        <w:spacing w:after="0"/>
        <w:ind w:left="0"/>
        <w:jc w:val="left"/>
      </w:pPr>
      <w:r>
        <w:rPr>
          <w:rFonts w:ascii="Times New Roman"/>
          <w:b/>
          <w:i w:val="false"/>
          <w:color w:val="000000"/>
        </w:rPr>
        <w:t xml:space="preserve"> 5. Жануарларды бұрынғы меншік иесіне қайтару тәртібі</w:t>
      </w:r>
    </w:p>
    <w:bookmarkEnd w:id="21"/>
    <w:bookmarkStart w:name="z31" w:id="22"/>
    <w:p>
      <w:pPr>
        <w:spacing w:after="0"/>
        <w:ind w:left="0"/>
        <w:jc w:val="both"/>
      </w:pPr>
      <w:r>
        <w:rPr>
          <w:rFonts w:ascii="Times New Roman"/>
          <w:b w:val="false"/>
          <w:i w:val="false"/>
          <w:color w:val="000000"/>
          <w:sz w:val="28"/>
        </w:rPr>
        <w:t>
      9. Жануарлар Кербұлақ ауданының коммуналдық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22"/>
    <w:bookmarkStart w:name="z32" w:id="23"/>
    <w:p>
      <w:pPr>
        <w:spacing w:after="0"/>
        <w:ind w:left="0"/>
        <w:jc w:val="both"/>
      </w:pP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p>
    <w:bookmarkEnd w:id="23"/>
    <w:bookmarkStart w:name="z33" w:id="24"/>
    <w:p>
      <w:pPr>
        <w:spacing w:after="0"/>
        <w:ind w:left="0"/>
        <w:jc w:val="both"/>
      </w:pP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p>
    <w:bookmarkEnd w:id="24"/>
    <w:bookmarkStart w:name="z34" w:id="25"/>
    <w:p>
      <w:pPr>
        <w:spacing w:after="0"/>
        <w:ind w:left="0"/>
        <w:jc w:val="both"/>
      </w:pPr>
      <w:r>
        <w:rPr>
          <w:rFonts w:ascii="Times New Roman"/>
          <w:b w:val="false"/>
          <w:i w:val="false"/>
          <w:color w:val="000000"/>
          <w:sz w:val="28"/>
        </w:rPr>
        <w:t>
      12. Жануарларды қайтару немесе құнын өтеу бұрынғы меншік иесі мен қаржы бөлімі арасында жасалатын шартпен ресімделеді.</w:t>
      </w:r>
    </w:p>
    <w:bookmarkEnd w:id="25"/>
    <w:bookmarkStart w:name="z35" w:id="26"/>
    <w:p>
      <w:pPr>
        <w:spacing w:after="0"/>
        <w:ind w:left="0"/>
        <w:jc w:val="left"/>
      </w:pPr>
      <w:r>
        <w:rPr>
          <w:rFonts w:ascii="Times New Roman"/>
          <w:b/>
          <w:i w:val="false"/>
          <w:color w:val="000000"/>
        </w:rPr>
        <w:t xml:space="preserve"> 6. Қорытынды</w:t>
      </w:r>
    </w:p>
    <w:bookmarkEnd w:id="26"/>
    <w:bookmarkStart w:name="z36" w:id="27"/>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