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f061" w14:textId="ffcf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8 маусымдағы № 18-75 шешімі. Алматы облысы Әділет департаментінде 2017 жылы 19 маусымда № 4234 болып тіркелді. Күші жойылды - Алматы облысы Қаратал аудандық мәслихатының 2018 жылғы 11 сәуірдегі № 32-141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2017-2019 жылдарға арналған бюджеті туралы" 2016 жылғы 21 желтоқсандағы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"Қаратал"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4737271 мың теңге, оның ішінде: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261492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4800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3000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4467979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841617 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473602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3152760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4739781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17570 мың теңге, оның ішінде: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30632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13062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20080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20080 мың теңге.".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"8" маусымдағы "Қаратал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туралы" № 18-75 шешіміне 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"Қаратал ауданының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