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4809" w14:textId="fa54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2017 жылғы 6 желтоқсандағы № 21-6 шешімі. Алматы облысы Әділет департаментінде 2017 жылы 14 желтоқсанда № 4422 болып тіркелді. Күші жойылды - Алматы облысы Қарасай аудандық мәслихатының 2022 жылғы 13 мамырдағы № 19-8 шешімімен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аудандық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Қарасай аудандық мәслихатының "Ауылшаруашылығы, көгалдандыру, сауда, қоршаған ортаны қорғау, экология, жерді және табиғи ресурстарды тиімді пайдалану жөніндегі" тұрақты комиссиясына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Баяманов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"6" желтоқсандағы № 21-6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20-1-бабының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Қарасай ауданының жергiлiктi атқарушы органы (бұдан әрі – жергiлiктi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жергiлiктi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