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b8d6" w14:textId="238b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7 қарашадағы № 21-141 шешімі. Алматы облысы Әділет департаментінде 2017 жылы 27 қарашада № 4400 болып тіркелді. Күші жойылды - Жетісу облысы Ескелді аудандық мәслихатының 2024 жылғы 4 шілдедегі № 30-93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аудандық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30-93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Ескелді аудандық мәслихатының жер мәселелері, ауыл шаруашылығы және табиғатты қорғау жұмыстарын қамтитын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"7" қараша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21-141 шешiмiне қосымша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қағидалары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Ескелді ауданының жергілікті атқарушы органы (бұдан әрі – жергiлiктi атқарушы орган) жүзеге асырады.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(бұдан әрі – Комиссия) құрады.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органның тұрғын үй-коммуналдық шаруашылық саласында қызмет атқаруға уәкілеттілік берген және тиісті жергiлiктi бюджеттерден қаржыландырылатын атқарушы орган белгіленеді.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тәртібі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