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908e" w14:textId="4889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2017 жылғы 6 ақпандағы № 11-65 шешімі. Алматы облысы Әділет департаментінде 2017 жылы 17 ақпанда № 4098 болып тіркелді. Күші жойылды - Жетісу облысы Ескелді аудандық мәслихатының 2024 жылғы 4 шілдедегі № 30-92 шешімімен</w:t>
      </w:r>
    </w:p>
    <w:p>
      <w:pPr>
        <w:spacing w:after="0"/>
        <w:ind w:left="0"/>
        <w:jc w:val="both"/>
      </w:pPr>
      <w:r>
        <w:rPr>
          <w:rFonts w:ascii="Times New Roman"/>
          <w:b w:val="false"/>
          <w:i w:val="false"/>
          <w:color w:val="ff0000"/>
          <w:sz w:val="28"/>
        </w:rPr>
        <w:t xml:space="preserve">
      Ескерту. Күші жойылды - Жетісу облысы Ескелді аудандық мәслихатының 04.07.2024 </w:t>
      </w:r>
      <w:r>
        <w:rPr>
          <w:rFonts w:ascii="Times New Roman"/>
          <w:b w:val="false"/>
          <w:i w:val="false"/>
          <w:color w:val="ff0000"/>
          <w:sz w:val="28"/>
        </w:rPr>
        <w:t>№ 30-92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9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p>
    <w:bookmarkEnd w:id="0"/>
    <w:bookmarkStart w:name="z295" w:id="1"/>
    <w:p>
      <w:pPr>
        <w:spacing w:after="0"/>
        <w:ind w:left="0"/>
        <w:jc w:val="both"/>
      </w:pPr>
      <w:r>
        <w:rPr>
          <w:rFonts w:ascii="Times New Roman"/>
          <w:b w:val="false"/>
          <w:i w:val="false"/>
          <w:color w:val="000000"/>
          <w:sz w:val="28"/>
        </w:rPr>
        <w:t xml:space="preserve">
      1. Ескелді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6" w:id="2"/>
    <w:p>
      <w:pPr>
        <w:spacing w:after="0"/>
        <w:ind w:left="0"/>
        <w:jc w:val="both"/>
      </w:pPr>
      <w:r>
        <w:rPr>
          <w:rFonts w:ascii="Times New Roman"/>
          <w:b w:val="false"/>
          <w:i w:val="false"/>
          <w:color w:val="000000"/>
          <w:sz w:val="28"/>
        </w:rPr>
        <w:t xml:space="preserve">
      2. Осы шешімнің орындалуын бақылау Ескелді аудандық мәслихаты аппаратының басшысы Сопаков Маулен Берликовичке жүктелсін. </w:t>
      </w:r>
    </w:p>
    <w:bookmarkEnd w:id="2"/>
    <w:bookmarkStart w:name="z297"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Сыбанбаева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Алпысбаев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2017 жылғы "6" ақпан № 11-65 шешімімен бекітілген қосымша </w:t>
            </w:r>
          </w:p>
        </w:tc>
      </w:tr>
    </w:tbl>
    <w:bookmarkStart w:name="z303" w:id="4"/>
    <w:p>
      <w:pPr>
        <w:spacing w:after="0"/>
        <w:ind w:left="0"/>
        <w:jc w:val="left"/>
      </w:pPr>
      <w:r>
        <w:rPr>
          <w:rFonts w:ascii="Times New Roman"/>
          <w:b/>
          <w:i w:val="false"/>
          <w:color w:val="000000"/>
        </w:rPr>
        <w:t xml:space="preserve"> Ескелді аудандық мәслихаты аппаратының қызметтік куәлігін беру </w:t>
      </w:r>
      <w:r>
        <w:rPr>
          <w:rFonts w:ascii="Times New Roman"/>
          <w:b/>
          <w:i w:val="false"/>
          <w:color w:val="000000"/>
        </w:rPr>
        <w:t>қағидалары және оның сипаттамасы</w:t>
      </w:r>
    </w:p>
    <w:bookmarkEnd w:id="4"/>
    <w:bookmarkStart w:name="z305" w:id="5"/>
    <w:p>
      <w:pPr>
        <w:spacing w:after="0"/>
        <w:ind w:left="0"/>
        <w:jc w:val="left"/>
      </w:pPr>
      <w:r>
        <w:rPr>
          <w:rFonts w:ascii="Times New Roman"/>
          <w:b/>
          <w:i w:val="false"/>
          <w:color w:val="000000"/>
        </w:rPr>
        <w:t xml:space="preserve"> 1. Жалпы ережелер</w:t>
      </w:r>
    </w:p>
    <w:bookmarkEnd w:id="5"/>
    <w:bookmarkStart w:name="z307" w:id="6"/>
    <w:p>
      <w:pPr>
        <w:spacing w:after="0"/>
        <w:ind w:left="0"/>
        <w:jc w:val="both"/>
      </w:pPr>
      <w:r>
        <w:rPr>
          <w:rFonts w:ascii="Times New Roman"/>
          <w:b w:val="false"/>
          <w:i w:val="false"/>
          <w:color w:val="000000"/>
          <w:sz w:val="28"/>
        </w:rPr>
        <w:t xml:space="preserve">
      1. Осы Ескелді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Ескелді аудандық мәслихаты аппаратының (бұдан әрі - мәслихат аппараты) қызметтік куәлігін беру тәртібін және оның сипаттамасын айқындайды. </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8"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9" w:id="9"/>
    <w:p>
      <w:pPr>
        <w:spacing w:after="0"/>
        <w:ind w:left="0"/>
        <w:jc w:val="left"/>
      </w:pPr>
      <w:r>
        <w:rPr>
          <w:rFonts w:ascii="Times New Roman"/>
          <w:b/>
          <w:i w:val="false"/>
          <w:color w:val="000000"/>
        </w:rPr>
        <w:t xml:space="preserve"> 2. Қызметтік куәлікті беру тәртібі</w:t>
      </w:r>
    </w:p>
    <w:bookmarkEnd w:id="9"/>
    <w:bookmarkStart w:name="z311" w:id="10"/>
    <w:p>
      <w:pPr>
        <w:spacing w:after="0"/>
        <w:ind w:left="0"/>
        <w:jc w:val="both"/>
      </w:pPr>
      <w:r>
        <w:rPr>
          <w:rFonts w:ascii="Times New Roman"/>
          <w:b w:val="false"/>
          <w:i w:val="false"/>
          <w:color w:val="000000"/>
          <w:sz w:val="28"/>
        </w:rPr>
        <w:t>
      4. Куәлік Ескелді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12"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13"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Ескелді аудандық мәслихаты аппаратының қызметтік куәліктерін беру және қайтару журналына қол қояды (бұдан әрі - журнал).</w:t>
      </w:r>
    </w:p>
    <w:bookmarkEnd w:id="14"/>
    <w:bookmarkStart w:name="z314"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5"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16"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7"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18"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9"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күрең қызыл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"ЕСКЕЛДІ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21"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bookmarkEnd w:id="30"/>
    <w:bookmarkStart w:name="z322"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"ЕСКЕЛЬДИНСКИЙ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Ескелді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bookmarkStart w:name="z59" w:id="33"/>
    <w:p>
      <w:pPr>
        <w:spacing w:after="0"/>
        <w:ind w:left="0"/>
        <w:jc w:val="both"/>
      </w:pPr>
      <w:r>
        <w:rPr>
          <w:rFonts w:ascii="Times New Roman"/>
          <w:b w:val="false"/>
          <w:i w:val="false"/>
          <w:color w:val="000000"/>
          <w:sz w:val="28"/>
        </w:rPr>
        <w:t xml:space="preserve">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қызметтік куәлігін беру Қағидаларына қосымша </w:t>
            </w:r>
            <w:r>
              <w:rPr>
                <w:rFonts w:ascii="Times New Roman"/>
                <w:b w:val="false"/>
                <w:i w:val="false"/>
                <w:color w:val="000000"/>
                <w:sz w:val="20"/>
              </w:rPr>
              <w:t>нысан</w:t>
            </w:r>
          </w:p>
        </w:tc>
      </w:tr>
    </w:tbl>
    <w:bookmarkStart w:name="z325" w:id="34"/>
    <w:p>
      <w:pPr>
        <w:spacing w:after="0"/>
        <w:ind w:left="0"/>
        <w:jc w:val="left"/>
      </w:pPr>
      <w:r>
        <w:rPr>
          <w:rFonts w:ascii="Times New Roman"/>
          <w:b/>
          <w:i w:val="false"/>
          <w:color w:val="000000"/>
        </w:rPr>
        <w:t xml:space="preserve"> Ескелді аудандық мәслихаты аппаратының мемлекеттік қызметшілеріне қызметтік куәліктерді беру және қайтару журналы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5"/>
          <w:p>
            <w:pPr>
              <w:spacing w:after="20"/>
              <w:ind w:left="20"/>
              <w:jc w:val="both"/>
            </w:pPr>
            <w:r>
              <w:rPr>
                <w:rFonts w:ascii="Times New Roman"/>
                <w:b w:val="false"/>
                <w:i w:val="false"/>
                <w:color w:val="000000"/>
                <w:sz w:val="20"/>
              </w:rPr>
              <w:t>
№</w:t>
            </w:r>
          </w:p>
          <w:bookmarkEnd w:id="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p>
          <w:p>
            <w:pPr>
              <w:spacing w:after="20"/>
              <w:ind w:left="20"/>
              <w:jc w:val="both"/>
            </w:pPr>
            <w:r>
              <w:rPr>
                <w:rFonts w:ascii="Times New Roman"/>
                <w:b w:val="false"/>
                <w:i w:val="false"/>
                <w:color w:val="000000"/>
                <w:sz w:val="20"/>
              </w:rPr>
              <w:t>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жөнінде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6"/>
          <w:p>
            <w:pPr>
              <w:spacing w:after="20"/>
              <w:ind w:left="20"/>
              <w:jc w:val="both"/>
            </w:pPr>
            <w:r>
              <w:rPr>
                <w:rFonts w:ascii="Times New Roman"/>
                <w:b w:val="false"/>
                <w:i w:val="false"/>
                <w:color w:val="000000"/>
                <w:sz w:val="20"/>
              </w:rPr>
              <w:t>
 </w:t>
            </w:r>
          </w:p>
          <w:bookmarkEnd w:id="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9" w:id="37"/>
    <w:p>
      <w:pPr>
        <w:spacing w:after="0"/>
        <w:ind w:left="0"/>
        <w:jc w:val="both"/>
      </w:pPr>
      <w:r>
        <w:rPr>
          <w:rFonts w:ascii="Times New Roman"/>
          <w:b w:val="false"/>
          <w:i w:val="false"/>
          <w:color w:val="000000"/>
          <w:sz w:val="28"/>
        </w:rPr>
        <w:t>
      Ескертпе: Ескелді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