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715b" w14:textId="91c7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әкімінің 2017 жылғы 6 қаңтардағы № 1 қаулысы. Алматы облысы Әділет департаментінде 2017 жылы 18 қаңтарда № 4066 болып тіркелді. Күші жойылды - Алматы облысы Жамбыл ауданы әкімдігінің 2024 жылғы 19 қаңтардағы № 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ауданы әкімдігінің 19.01.2024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06 сәуірдегі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14010 тіркелген) сәйкес,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жүз бірден екі жүз елу адамға дейін – жұмыскерлердің тізімдік санының үш пайызы мөлшерінде;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ауданы әкімдігінің 2006 жылғы 10 қарашадағы "Мүгедектерге жұмыс орындарының квотасын белгілеу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2-7-30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2006 жылдың 09 желтоқсанында "Атамекен" газетінде жарияланған) № 785 қаулысының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орынбасарына (әлеуметтік саласының мәселелеріне жетекшілік ететін)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